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 при</w:t>
      </w:r>
      <w:proofErr w:type="gramEnd"/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получении сигналов гражданской обороны</w:t>
      </w:r>
    </w:p>
    <w:p w:rsidR="00A47B17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Совместным приказом МЧС России и </w:t>
      </w:r>
      <w:proofErr w:type="spellStart"/>
      <w:r w:rsidRPr="007326C0">
        <w:rPr>
          <w:rFonts w:ascii="Times New Roman" w:hAnsi="Times New Roman" w:cs="Times New Roman"/>
          <w:sz w:val="28"/>
          <w:szCs w:val="28"/>
          <w:lang w:eastAsia="ru-RU"/>
        </w:rPr>
        <w:t>Минцифры</w:t>
      </w:r>
      <w:proofErr w:type="spellEnd"/>
      <w:r w:rsidRPr="007326C0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31.07.2020 № 578/365 «Об утверждении Положения о системах оповещения населения» и приказом МЧС России от 27.03.2020 № 216 «Об утверждении Порядка разработки, согласования и утверждения планов гражданской обороны и защиты населения (планов гражданской обороны)» определен единый сигнал гражданской обороны — </w:t>
      </w:r>
      <w:r w:rsidRPr="00A47B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«ВНИМАНИЕ ВСЕМ!».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 xml:space="preserve">Передача сигналов оповещения и экстренной информации населению осуществляется подачей сигнала </w:t>
      </w:r>
      <w:r w:rsidRPr="00A47B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«ВНИМАНИЕ ВСЕМ!»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t xml:space="preserve"> путем включения сетей электрических, электронных сирен и мощных акустических систем длительностью до 3 минут с последующей передачей по сетям связи (в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программ) аудио- и (или) аудиовизуальных сообщений с информированием населения о порядке действий при воздушной тревоге, химической тревоге, радиационной опасности, угрозе катастрофического затопления и других опасностях</w:t>
      </w:r>
    </w:p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Сигнал «ВНИМАНИЕ ВСЕМ!»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Подается с целью привлечения внимания населения об угрозе нападения противника, а также при аварии, катастрофе или стихийном бедствии. Сигнал подается как способом включения сирен, громкоговорящей связи, телерадиовещания, так и путем прерывистых гудков транспортных и других средств.</w:t>
      </w:r>
    </w:p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Действия населения. Необходимо: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услышав сигнал немедленно включить радио, телевизор и прослушать сообщение о порядке действий;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полученную информацию по возможности передать соседям;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соблюдать спокойствие и порядок;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действовать согласно полученной информации.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7B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После сигнала «Внимание всем!»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последовать другие сигналы с информацией об угрозе воздушного нападения противника, химического заражения, радиоактивного загрязнения или катастрофического затопления.</w:t>
      </w:r>
    </w:p>
    <w:p w:rsidR="00A47B17" w:rsidRDefault="00A47B17" w:rsidP="007326C0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47B17" w:rsidRDefault="00A47B17" w:rsidP="007326C0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Сигнал «Воздушная тревога»</w:t>
      </w:r>
    </w:p>
    <w:p w:rsid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Предупреждает население об угрозе воздушного нападения противника, непосредственной опасности поражения города (района).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населения при нахождении дома. </w:t>
      </w:r>
      <w:r w:rsidRPr="00A47B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Необходимо: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отключить электроэнергию, газ, воду, отопительные приборы;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взять с собой личные документы, средства индивидуальной защиты, запас воды и продовольствия;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плотно закрыть окна, форточки, вентиляционные устройства и двери;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при необходимости оказать помощь детям и престарелым;</w:t>
      </w:r>
    </w:p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убыть в защитное сооружение гражданской обороны.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при нахождении на рабочем месте. </w:t>
      </w:r>
      <w:r w:rsidRPr="00A47B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Необходимо: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выполнить требования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убыть в защитное сооружение гражданской обороны. В организациях, где по технологическому процессу или требованиям безопасности нельзя остановить производство, остаются только дежурные смены.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при нахождении в городском транспорте.</w:t>
      </w:r>
      <w:r w:rsidRPr="007326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Необходимо: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выйти из транспорта в месте его остановки;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выполнить указания постов полиции;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убыть в ближайшее защитное сооружение гражданской обороны, а при его отсутствии использовать естественные укрытия и подземные пространства, включая метрополитен.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  <w:t>Население покидает защитные сооружения гражданской обороны с разрешения комендантов (старших) убежищ и укрытий. Рабочие и служащие возвращаются на свои рабочие места и приступают к работе.</w:t>
      </w:r>
    </w:p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Сигнал «Химическая тревога»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Подается при угрозе или непосредственном обнаружении химического или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  <w:t>бактериологического заражения</w:t>
      </w:r>
    </w:p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ействия населения.</w:t>
      </w:r>
      <w:r w:rsidRPr="00A47B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Необходимо: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внимательно прослушать содержание информации о порядке действий;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по указанию быстро надеть средства индивидуальной защиты;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плотно закрыть окна и двери;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закрыть мокрой тканью щели вокруг двери, вентиляционных отверстий;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отключить электроэнергию, газ, воду, отопительные приборы;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иметь при себе личные документы;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при первой же возможности укрыться в защитном сооружении или выйти в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  <w:t>указанный безопасный район;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выполнить рекомендации о последующих действиях.</w:t>
      </w:r>
    </w:p>
    <w:p w:rsidR="00B80060" w:rsidRPr="00A47B17" w:rsidRDefault="00B80060" w:rsidP="007326C0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зоне химического заражения следует находиться в убежище (укрытии) до получения распоряжения о выходе из него. Выходить из убежища (укрытия) необходимо в надетых средствах защиты органов дыхания. Направление выхода из зоны заражения обозначается указательными знаками, а при их отсутствии надо выходить в сторону, перпендикулярную направлению ветра.</w:t>
      </w:r>
      <w:r w:rsidRPr="00A47B1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В зоне заражения нельзя брать что-либо с зараженной местности, садиться и ложиться на землю. Даже при сильной усталости нельзя снимать средства индивидуальной защиты, так как поверхность одежды, обуви и средств зашиты, может быть заражена. Лицам, получившим поражение необходимо немедленно оказать первую помощь, ввести антидот и обработать открытые участки тела с помощью содержимого индивидуального противохимического пакета. После оказания помощи доставить пострадавшего на медицинский пункт. Лица, вышедшие из зоны заражения, обязательно должны пройти полную санитарную обработку и дегазацию одежды на специальных пунктах.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Сигнал «Радиационная опасность»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br/>
        <w:t>Подается при угрозе и приближении радиоактивного облака, а также при образовавшемся радиоактивном загрязнении территории</w:t>
      </w:r>
    </w:p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населения</w:t>
      </w:r>
      <w:r w:rsidRPr="00A47B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Необходимо: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плотно закрыть окна и двери;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закрыть мокрой тканью щели вокруг двери, вентиляционных отверстий;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отключить электроэнергию, газ, воду, отопительные приборы;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иметь с собой личные документы, средства индивидуальной защиты, запас воды и продовольствия;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при необходимости оказать помощь детям и престарелым;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убыть в защитное сооружение гражданской обороны.</w:t>
      </w:r>
    </w:p>
    <w:p w:rsidR="00B80060" w:rsidRPr="00A47B17" w:rsidRDefault="00B80060" w:rsidP="007326C0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зоне радиоактивного загрязнения население может находиться в защитном сооружении гражданской обороны, от несколько часов до нескольких суток, после чего оно может перейти в обычное помещение.</w:t>
      </w:r>
      <w:r w:rsidRPr="00A47B1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По соответствующему указанию, для уменьшения вредного воздействия радиоактивного облучения на людей могу применяться профилактические средства из комплекта индивидуальных аптечек</w:t>
      </w:r>
    </w:p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7B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Сигнал «Угроза катастрофического затопления»</w:t>
      </w:r>
    </w:p>
    <w:p w:rsidR="00B80060" w:rsidRPr="00A47B17" w:rsidRDefault="00B80060" w:rsidP="007326C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Подается при угрозе наводнения, с внезапным повышением уровня воды в реке, подтоплением домов.</w:t>
      </w:r>
      <w:r w:rsidRPr="007326C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47B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Необходимо: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внимательно прослушать содержание информации о порядке действий;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отключить электроэнергию, газ, воду, отопительные приборы;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плотно закрыть окна и двери;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по указанию быстро надеть средства индивидуальной защиты;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закрыть мокрой тканью щели вокруг двери, вентиляционных отверстий;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взять документы, аптечку, необходимые вещи, запас продуктов и воды, по возможности на 3 суток;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оказать помощь детям и престарелым лицам;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прибыть в указанный в сообщении район сбора;</w:t>
      </w:r>
    </w:p>
    <w:p w:rsidR="00B80060" w:rsidRPr="007326C0" w:rsidRDefault="00B80060" w:rsidP="007326C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326C0">
        <w:rPr>
          <w:rFonts w:ascii="Times New Roman" w:hAnsi="Times New Roman" w:cs="Times New Roman"/>
          <w:sz w:val="28"/>
          <w:szCs w:val="28"/>
          <w:lang w:eastAsia="ru-RU"/>
        </w:rPr>
        <w:t>эвакуироваться в безопасный район или пункт временного размещения населения.</w:t>
      </w:r>
    </w:p>
    <w:p w:rsidR="00B80060" w:rsidRPr="007326C0" w:rsidRDefault="00B80060" w:rsidP="007326C0">
      <w:pPr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</w:p>
    <w:p w:rsidR="00B80060" w:rsidRPr="00B80060" w:rsidRDefault="00B80060" w:rsidP="00B8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0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8E4BD5" wp14:editId="58F54EA9">
            <wp:extent cx="6181725" cy="9753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060" w:rsidRPr="00B8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5CFA"/>
    <w:multiLevelType w:val="multilevel"/>
    <w:tmpl w:val="7F30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6206B"/>
    <w:multiLevelType w:val="multilevel"/>
    <w:tmpl w:val="BCDA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B3C92"/>
    <w:multiLevelType w:val="multilevel"/>
    <w:tmpl w:val="D45A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352D8"/>
    <w:multiLevelType w:val="multilevel"/>
    <w:tmpl w:val="EAA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96394"/>
    <w:multiLevelType w:val="multilevel"/>
    <w:tmpl w:val="DA26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60"/>
    <w:rsid w:val="00206822"/>
    <w:rsid w:val="003F2312"/>
    <w:rsid w:val="0049193E"/>
    <w:rsid w:val="007326C0"/>
    <w:rsid w:val="007E11A5"/>
    <w:rsid w:val="00A47B17"/>
    <w:rsid w:val="00A83B1B"/>
    <w:rsid w:val="00B8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B0D5"/>
  <w15:chartTrackingRefBased/>
  <w15:docId w15:val="{8E08110F-7BEB-427A-85FE-C058CAEF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6C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326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3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5531</Characters>
  <Application>Microsoft Office Word</Application>
  <DocSecurity>0</DocSecurity>
  <Lines>46</Lines>
  <Paragraphs>12</Paragraphs>
  <ScaleCrop>false</ScaleCrop>
  <Company>STANKIN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 Валерий Петрович</dc:creator>
  <cp:keywords/>
  <dc:description/>
  <cp:lastModifiedBy>Чиченин Кирилл Владимирович</cp:lastModifiedBy>
  <cp:revision>1</cp:revision>
  <dcterms:created xsi:type="dcterms:W3CDTF">2024-07-02T09:58:00Z</dcterms:created>
  <dcterms:modified xsi:type="dcterms:W3CDTF">2024-07-02T09:58:00Z</dcterms:modified>
</cp:coreProperties>
</file>