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384" w:rsidRPr="008720E2" w:rsidRDefault="00981384" w:rsidP="00981384">
      <w:pPr>
        <w:pStyle w:val="Default"/>
        <w:ind w:left="720"/>
        <w:jc w:val="center"/>
        <w:rPr>
          <w:b/>
        </w:rPr>
      </w:pPr>
      <w:r w:rsidRPr="008720E2">
        <w:rPr>
          <w:b/>
        </w:rPr>
        <w:t>Вопросы для подготовки к</w:t>
      </w:r>
      <w:r>
        <w:rPr>
          <w:b/>
        </w:rPr>
        <w:t xml:space="preserve"> экзамену</w:t>
      </w:r>
    </w:p>
    <w:p w:rsidR="00981384" w:rsidRDefault="00981384" w:rsidP="00981384">
      <w:pPr>
        <w:pStyle w:val="Default"/>
        <w:jc w:val="center"/>
      </w:pPr>
      <w:r w:rsidRPr="00590F65">
        <w:t xml:space="preserve">по дисциплине </w:t>
      </w:r>
      <w:r>
        <w:t>«</w:t>
      </w:r>
      <w:r w:rsidRPr="00981384">
        <w:rPr>
          <w:b/>
        </w:rPr>
        <w:t>Технологии и машины обработки давлением</w:t>
      </w:r>
      <w:r>
        <w:t>»</w:t>
      </w:r>
    </w:p>
    <w:p w:rsidR="00981384" w:rsidRPr="00590F65" w:rsidRDefault="00981384" w:rsidP="00981384">
      <w:pPr>
        <w:pStyle w:val="Default"/>
        <w:jc w:val="center"/>
        <w:rPr>
          <w:i/>
          <w:iCs/>
        </w:rPr>
      </w:pPr>
    </w:p>
    <w:p w:rsidR="00981384" w:rsidRPr="00981384" w:rsidRDefault="00A92B73" w:rsidP="00A92B73">
      <w:pPr>
        <w:pStyle w:val="Default"/>
        <w:spacing w:before="120"/>
        <w:jc w:val="both"/>
        <w:rPr>
          <w:noProof/>
        </w:rPr>
      </w:pPr>
      <w:r>
        <w:rPr>
          <w:noProof/>
        </w:rPr>
        <w:t>1.</w:t>
      </w:r>
      <w:r w:rsidR="00981384" w:rsidRPr="00981384">
        <w:rPr>
          <w:noProof/>
        </w:rPr>
        <w:t>Метод линий скольжения; основные допущения; свойства линий скольжения; интегралы пластичности; простейшие поля линий скольжения; учет сил контактного трения; построение годографов скоростей</w:t>
      </w:r>
    </w:p>
    <w:p w:rsidR="00981384" w:rsidRPr="00981384" w:rsidRDefault="00A92B73" w:rsidP="00A92B73">
      <w:pPr>
        <w:pStyle w:val="Default"/>
        <w:spacing w:before="120"/>
        <w:jc w:val="both"/>
        <w:rPr>
          <w:noProof/>
        </w:rPr>
      </w:pPr>
      <w:r>
        <w:rPr>
          <w:noProof/>
        </w:rPr>
        <w:t>2.</w:t>
      </w:r>
      <w:r w:rsidR="00981384" w:rsidRPr="00981384">
        <w:rPr>
          <w:noProof/>
        </w:rPr>
        <w:t>Дефекты кристаллических решеток; основные характеристики дислокаций; возникновение и взаимодействие дислокаций в кристаллических решетках металлов; дислокационные механизмы упрочнения моно- и поликристаллов; дислокационные модели разрушения</w:t>
      </w:r>
    </w:p>
    <w:p w:rsidR="00981384" w:rsidRPr="00981384" w:rsidRDefault="00A92B73" w:rsidP="00A92B73">
      <w:pPr>
        <w:pStyle w:val="Default"/>
        <w:spacing w:before="120"/>
        <w:jc w:val="both"/>
        <w:rPr>
          <w:noProof/>
        </w:rPr>
      </w:pPr>
      <w:r>
        <w:rPr>
          <w:noProof/>
        </w:rPr>
        <w:t>3.</w:t>
      </w:r>
      <w:r w:rsidR="00981384" w:rsidRPr="00981384">
        <w:rPr>
          <w:noProof/>
        </w:rPr>
        <w:t>Динамика и энергетика гидравлических прессов; принципы гидравлических схем привода и управления прессов с насосным и насосно-аккумуляторным приводом; уравнение движения подвижных частей пресса с насосно-аккумуляторным приводом; коэффициент полезного действия гидропрессовых установок; оценка мощности насосного привода</w:t>
      </w:r>
    </w:p>
    <w:p w:rsidR="00981384" w:rsidRPr="00981384" w:rsidRDefault="00A92B73" w:rsidP="00A92B73">
      <w:pPr>
        <w:pStyle w:val="Default"/>
        <w:spacing w:before="120"/>
        <w:jc w:val="both"/>
        <w:rPr>
          <w:noProof/>
        </w:rPr>
      </w:pPr>
      <w:r>
        <w:rPr>
          <w:noProof/>
        </w:rPr>
        <w:t>4.</w:t>
      </w:r>
      <w:r w:rsidR="00981384" w:rsidRPr="00981384">
        <w:rPr>
          <w:noProof/>
        </w:rPr>
        <w:t>Методы расчета по одномерным линеаризованным уравнениям пластического равновесия; основные допущения; линеаризация условий пластичности; выполнение статических граничных условий; приведение дифференциальных уравнений равновесия к одномерным аналогам</w:t>
      </w:r>
    </w:p>
    <w:p w:rsidR="00981384" w:rsidRPr="00981384" w:rsidRDefault="00A92B73" w:rsidP="00A92B73">
      <w:pPr>
        <w:pStyle w:val="Default"/>
        <w:spacing w:before="120"/>
        <w:jc w:val="both"/>
        <w:rPr>
          <w:noProof/>
        </w:rPr>
      </w:pPr>
      <w:r>
        <w:rPr>
          <w:noProof/>
        </w:rPr>
        <w:t>5.</w:t>
      </w:r>
      <w:r w:rsidR="00981384" w:rsidRPr="00981384">
        <w:rPr>
          <w:noProof/>
        </w:rPr>
        <w:t>Механизм контактного терния в процессах обработки мет</w:t>
      </w:r>
      <w:bookmarkStart w:id="0" w:name="_GoBack"/>
      <w:bookmarkEnd w:id="0"/>
      <w:r w:rsidR="00981384" w:rsidRPr="00981384">
        <w:rPr>
          <w:noProof/>
        </w:rPr>
        <w:t>аллов давлением; оценки сил контактного трения; оценка несущей способности смазочных слоев; влияние шероховатости поверхностей и скоростных условий деформации; оценки тепловыделения в результате контактного трения в процессах объемной штамповки и ковки</w:t>
      </w:r>
    </w:p>
    <w:p w:rsidR="00981384" w:rsidRPr="00981384" w:rsidRDefault="00A92B73" w:rsidP="00A92B73">
      <w:pPr>
        <w:pStyle w:val="Default"/>
        <w:spacing w:before="120"/>
        <w:jc w:val="both"/>
        <w:rPr>
          <w:noProof/>
        </w:rPr>
      </w:pPr>
      <w:r>
        <w:rPr>
          <w:noProof/>
        </w:rPr>
        <w:t>6.</w:t>
      </w:r>
      <w:r w:rsidR="00981384" w:rsidRPr="00981384">
        <w:rPr>
          <w:noProof/>
        </w:rPr>
        <w:t>Общая характеристика системы уравнений пластического равновесия; условия сохранения момента количества движения, импульса силы, сплошности материала; плоско деформированное и плосконапряженное состояние деформируемого материала</w:t>
      </w:r>
    </w:p>
    <w:p w:rsidR="00981384" w:rsidRPr="00981384" w:rsidRDefault="00A92B73" w:rsidP="00A92B73">
      <w:pPr>
        <w:pStyle w:val="Default"/>
        <w:spacing w:before="120"/>
        <w:jc w:val="both"/>
        <w:rPr>
          <w:noProof/>
        </w:rPr>
      </w:pPr>
      <w:r>
        <w:rPr>
          <w:noProof/>
        </w:rPr>
        <w:t>7.</w:t>
      </w:r>
      <w:r w:rsidR="00981384" w:rsidRPr="00981384">
        <w:rPr>
          <w:noProof/>
        </w:rPr>
        <w:t>Основы расчета базовых деталей прессов методом конечных элементов; основные допущения; типы конечных элементов; системы уравнений; автоматизация построения сеток конечных элементов; контроль возникающих ошибок</w:t>
      </w:r>
    </w:p>
    <w:p w:rsidR="00981384" w:rsidRPr="00981384" w:rsidRDefault="00A92B73" w:rsidP="00A92B73">
      <w:pPr>
        <w:pStyle w:val="Default"/>
        <w:spacing w:before="120"/>
        <w:jc w:val="both"/>
        <w:rPr>
          <w:noProof/>
        </w:rPr>
      </w:pPr>
      <w:r>
        <w:rPr>
          <w:noProof/>
        </w:rPr>
        <w:t>8.</w:t>
      </w:r>
      <w:r w:rsidR="00981384" w:rsidRPr="00981384">
        <w:rPr>
          <w:noProof/>
        </w:rPr>
        <w:t>Основы расчета механизмов прессов с учетом их жесткости; инерционные и жесткостные элементы динамических систем; типы динамических моделей; разветвленные и замкнутые динамические модели; оценки динамического качества исполнительных механизмов прессов; моделирование динамических процессов на ЭВМ</w:t>
      </w:r>
    </w:p>
    <w:p w:rsidR="00981384" w:rsidRPr="00981384" w:rsidRDefault="00A92B73" w:rsidP="00A92B73">
      <w:pPr>
        <w:pStyle w:val="Default"/>
        <w:spacing w:before="120"/>
        <w:jc w:val="both"/>
        <w:rPr>
          <w:noProof/>
        </w:rPr>
      </w:pPr>
      <w:r>
        <w:rPr>
          <w:noProof/>
        </w:rPr>
        <w:t>9.</w:t>
      </w:r>
      <w:r w:rsidR="00981384" w:rsidRPr="00981384">
        <w:rPr>
          <w:noProof/>
        </w:rPr>
        <w:t>Основы расчета на усталостную прочность деталей прессов; основные характеристики условий циклического нагружения; кривые усталости материала базовых деталей прессов; факторы, влияющие на сопротивление усталости прессов; оценка статистических характеристик сопротивления усталости</w:t>
      </w:r>
    </w:p>
    <w:p w:rsidR="00981384" w:rsidRPr="00981384" w:rsidRDefault="00A92B73" w:rsidP="00A92B73">
      <w:pPr>
        <w:pStyle w:val="Default"/>
        <w:spacing w:before="120"/>
        <w:jc w:val="both"/>
        <w:rPr>
          <w:noProof/>
        </w:rPr>
      </w:pPr>
      <w:r>
        <w:rPr>
          <w:noProof/>
        </w:rPr>
        <w:t>10.</w:t>
      </w:r>
      <w:r w:rsidR="00981384" w:rsidRPr="00981384">
        <w:rPr>
          <w:noProof/>
        </w:rPr>
        <w:t>Пластическая деформация поликристаллов при повышенных и высоких температурах; динамическая рекристаллизация; типы механизмов рекристаллизации; влияние фазового и структурного состояния металла и скорости деформации на процессы разупрочнения;</w:t>
      </w:r>
    </w:p>
    <w:p w:rsidR="00981384" w:rsidRPr="00981384" w:rsidRDefault="00981384" w:rsidP="00A92B73">
      <w:pPr>
        <w:pStyle w:val="Default"/>
        <w:spacing w:before="120"/>
        <w:jc w:val="both"/>
        <w:rPr>
          <w:noProof/>
        </w:rPr>
      </w:pPr>
      <w:r w:rsidRPr="00981384">
        <w:rPr>
          <w:noProof/>
        </w:rPr>
        <w:t>механизмы сверхпластичности</w:t>
      </w:r>
    </w:p>
    <w:p w:rsidR="00981384" w:rsidRPr="00981384" w:rsidRDefault="00A92B73" w:rsidP="00A92B73">
      <w:pPr>
        <w:pStyle w:val="Default"/>
        <w:spacing w:before="120"/>
        <w:jc w:val="both"/>
        <w:rPr>
          <w:noProof/>
        </w:rPr>
      </w:pPr>
      <w:r>
        <w:rPr>
          <w:noProof/>
        </w:rPr>
        <w:t>11.</w:t>
      </w:r>
      <w:r w:rsidR="00981384" w:rsidRPr="00981384">
        <w:rPr>
          <w:noProof/>
        </w:rPr>
        <w:t>Принципы проектирования деформирующего инструмента для горячей объемной штамповки; оценки термомеханических условий нагружения инструмента; основы выбора теплостойких сталей; выбор систем технологической смазки и охлаждения; основные виды отказов; системы СА</w:t>
      </w:r>
      <w:r w:rsidR="00981384" w:rsidRPr="005C6B23">
        <w:rPr>
          <w:noProof/>
          <w:lang w:val="en-US"/>
        </w:rPr>
        <w:t>D</w:t>
      </w:r>
      <w:r w:rsidR="00981384" w:rsidRPr="00981384">
        <w:rPr>
          <w:noProof/>
        </w:rPr>
        <w:t>-САМ</w:t>
      </w:r>
    </w:p>
    <w:p w:rsidR="00981384" w:rsidRPr="00981384" w:rsidRDefault="00A92B73" w:rsidP="00A92B73">
      <w:pPr>
        <w:pStyle w:val="Default"/>
        <w:spacing w:before="120"/>
        <w:jc w:val="both"/>
        <w:rPr>
          <w:noProof/>
        </w:rPr>
      </w:pPr>
      <w:r>
        <w:rPr>
          <w:noProof/>
        </w:rPr>
        <w:t>12.</w:t>
      </w:r>
      <w:r w:rsidR="00981384" w:rsidRPr="00981384">
        <w:rPr>
          <w:noProof/>
        </w:rPr>
        <w:t xml:space="preserve">Принципы проектирования деформирующего инструмента для листовой штамповки; оценки нагрузок; основы проектирования направляющих элементов; основы выбора </w:t>
      </w:r>
      <w:r w:rsidR="00981384" w:rsidRPr="00981384">
        <w:rPr>
          <w:noProof/>
        </w:rPr>
        <w:lastRenderedPageBreak/>
        <w:t>материала для разделительного и формообразующего инструмента; основные виды отказов; системы СА</w:t>
      </w:r>
      <w:r w:rsidR="00981384" w:rsidRPr="005C6B23">
        <w:rPr>
          <w:noProof/>
          <w:lang w:val="en-US"/>
        </w:rPr>
        <w:t>D</w:t>
      </w:r>
      <w:r w:rsidR="00981384" w:rsidRPr="00981384">
        <w:rPr>
          <w:noProof/>
        </w:rPr>
        <w:t>-САМ</w:t>
      </w:r>
    </w:p>
    <w:p w:rsidR="00981384" w:rsidRPr="00981384" w:rsidRDefault="00A92B73" w:rsidP="00A92B73">
      <w:pPr>
        <w:pStyle w:val="Default"/>
        <w:spacing w:before="120"/>
        <w:jc w:val="both"/>
        <w:rPr>
          <w:noProof/>
        </w:rPr>
      </w:pPr>
      <w:r>
        <w:rPr>
          <w:noProof/>
        </w:rPr>
        <w:t>13.</w:t>
      </w:r>
      <w:r w:rsidR="00981384" w:rsidRPr="00981384">
        <w:rPr>
          <w:noProof/>
        </w:rPr>
        <w:t>Принципы проектирования кузнечно-прессовых автоматов; построение цикловых диаграмм; выбор кинематических схем автоматов; общая характеристика механизмов подачи исходного материала, отрезки, переноса заготовок; принципы уравновешивание машин</w:t>
      </w:r>
    </w:p>
    <w:p w:rsidR="00981384" w:rsidRPr="00981384" w:rsidRDefault="00A92B73" w:rsidP="00A92B73">
      <w:pPr>
        <w:pStyle w:val="Default"/>
        <w:spacing w:before="120"/>
        <w:jc w:val="both"/>
        <w:rPr>
          <w:noProof/>
        </w:rPr>
      </w:pPr>
      <w:r>
        <w:rPr>
          <w:noProof/>
        </w:rPr>
        <w:t>14.</w:t>
      </w:r>
      <w:r w:rsidR="00981384" w:rsidRPr="00981384">
        <w:rPr>
          <w:noProof/>
        </w:rPr>
        <w:t>Расчет на прочность гидравлических цилиндров прессов; расчетные схемы нагружения; влияние конструктивных особенностей цилиндров; выбор оптимальных рабочих давлений жидкости; особенности выбора рациональных конструкций цилиндров ковочных прессов</w:t>
      </w:r>
    </w:p>
    <w:p w:rsidR="00981384" w:rsidRPr="00981384" w:rsidRDefault="00A92B73" w:rsidP="00A92B73">
      <w:pPr>
        <w:pStyle w:val="Default"/>
        <w:spacing w:before="120"/>
        <w:jc w:val="both"/>
        <w:rPr>
          <w:noProof/>
        </w:rPr>
      </w:pPr>
      <w:r>
        <w:rPr>
          <w:noProof/>
        </w:rPr>
        <w:t>15.</w:t>
      </w:r>
      <w:r w:rsidR="00981384" w:rsidRPr="00981384">
        <w:rPr>
          <w:noProof/>
        </w:rPr>
        <w:t>Расчет на прочность и жесткость разъемных станин прессов; расчетные схемы нагружения; учет конструктивных особенностей; учет концентрации напряжений в резьбовых соединениях; выбор усилий затяжки и рациональных соотношений жесткости соединяемых элементов</w:t>
      </w:r>
    </w:p>
    <w:p w:rsidR="00981384" w:rsidRPr="00981384" w:rsidRDefault="00A92B73" w:rsidP="00A92B73">
      <w:pPr>
        <w:pStyle w:val="Default"/>
        <w:spacing w:before="120"/>
        <w:jc w:val="both"/>
        <w:rPr>
          <w:noProof/>
        </w:rPr>
      </w:pPr>
      <w:r>
        <w:rPr>
          <w:noProof/>
        </w:rPr>
        <w:t>16.</w:t>
      </w:r>
      <w:r w:rsidR="00981384" w:rsidRPr="00981384">
        <w:rPr>
          <w:noProof/>
        </w:rPr>
        <w:t>Расчет на прочность и жесткость станин прессов; расчетные схемы нагружения; учет конструктивных особенностей станин открытого и закрытого типа; учет эксцентричного нагружения станин</w:t>
      </w:r>
    </w:p>
    <w:p w:rsidR="00981384" w:rsidRPr="00981384" w:rsidRDefault="00A92B73" w:rsidP="00A92B73">
      <w:pPr>
        <w:pStyle w:val="Default"/>
        <w:spacing w:before="120"/>
        <w:jc w:val="both"/>
        <w:rPr>
          <w:noProof/>
        </w:rPr>
      </w:pPr>
      <w:r>
        <w:rPr>
          <w:noProof/>
        </w:rPr>
        <w:t>17.</w:t>
      </w:r>
      <w:r w:rsidR="00981384" w:rsidRPr="00981384">
        <w:rPr>
          <w:noProof/>
        </w:rPr>
        <w:t>Расчет силовых зубчатых передач в кривошипных прессах; критерии расчета на контактную прочность, изгиб, заедание; учет конструктивных особенностей; учет режима работы, концентрации напряжений, динамического нагружения</w:t>
      </w:r>
    </w:p>
    <w:p w:rsidR="00981384" w:rsidRPr="00981384" w:rsidRDefault="00A92B73" w:rsidP="00A92B73">
      <w:pPr>
        <w:pStyle w:val="Default"/>
        <w:spacing w:before="120"/>
        <w:jc w:val="both"/>
        <w:rPr>
          <w:noProof/>
        </w:rPr>
      </w:pPr>
      <w:r>
        <w:rPr>
          <w:noProof/>
        </w:rPr>
        <w:t>18.</w:t>
      </w:r>
      <w:r w:rsidR="00981384" w:rsidRPr="00981384">
        <w:rPr>
          <w:noProof/>
        </w:rPr>
        <w:t>Расчет фрикционных муфт; расчетные схемы нагружения; учет конструктивных особенностей; оценки износа и нагрева трущихся поверхностей; оценка динамического процесса включения муфты</w:t>
      </w:r>
    </w:p>
    <w:p w:rsidR="00981384" w:rsidRPr="00981384" w:rsidRDefault="00A92B73" w:rsidP="00A92B73">
      <w:pPr>
        <w:pStyle w:val="Default"/>
        <w:spacing w:before="120"/>
        <w:jc w:val="both"/>
        <w:rPr>
          <w:noProof/>
        </w:rPr>
      </w:pPr>
      <w:r>
        <w:rPr>
          <w:noProof/>
        </w:rPr>
        <w:t>19.</w:t>
      </w:r>
      <w:r w:rsidR="00981384" w:rsidRPr="00981384">
        <w:rPr>
          <w:noProof/>
        </w:rPr>
        <w:t>Расчеты на прочность и жесткость коленчатых валов кривошипных прессов; расчетные схемы нагружения на изгиб и кручение; учет конструктивных особенностей валов; учет концентрации напряжений и асимметрии циклов нагружения; принципы выбора материалов валов и режимов их термообработки</w:t>
      </w:r>
    </w:p>
    <w:p w:rsidR="00981384" w:rsidRPr="00981384" w:rsidRDefault="00A92B73" w:rsidP="00A92B73">
      <w:pPr>
        <w:pStyle w:val="Default"/>
        <w:spacing w:before="120"/>
        <w:jc w:val="both"/>
        <w:rPr>
          <w:noProof/>
        </w:rPr>
      </w:pPr>
      <w:r>
        <w:rPr>
          <w:noProof/>
        </w:rPr>
        <w:t>20.</w:t>
      </w:r>
      <w:r w:rsidR="00981384" w:rsidRPr="00981384">
        <w:rPr>
          <w:noProof/>
        </w:rPr>
        <w:t>Тензоры и девиаторы напряженно-деформированного состояния деформируемого твердого тела; линейные, квадратичные и кубические инварианты тензоров и девиаторов; механический смысл интенсивности напряжений, интенсивности скоростей деформаций</w:t>
      </w:r>
    </w:p>
    <w:p w:rsidR="00981384" w:rsidRPr="00981384" w:rsidRDefault="00A92B73" w:rsidP="00A92B73">
      <w:pPr>
        <w:pStyle w:val="Default"/>
        <w:spacing w:before="120"/>
        <w:jc w:val="both"/>
        <w:rPr>
          <w:noProof/>
        </w:rPr>
      </w:pPr>
      <w:r>
        <w:rPr>
          <w:noProof/>
        </w:rPr>
        <w:t>21.</w:t>
      </w:r>
      <w:r w:rsidR="00981384" w:rsidRPr="00981384">
        <w:rPr>
          <w:noProof/>
        </w:rPr>
        <w:t>Упрочнение металлов при холодной пластической деформации; кривые упрочнения; принципы проведения и обработки механических испытаний; оценки характеристик упрочнения в типовых технологических процессах холодной листвой и объемной штамповки</w:t>
      </w:r>
    </w:p>
    <w:p w:rsidR="00981384" w:rsidRPr="00981384" w:rsidRDefault="00A92B73" w:rsidP="00A92B73">
      <w:pPr>
        <w:pStyle w:val="Default"/>
        <w:spacing w:before="120"/>
        <w:jc w:val="both"/>
        <w:rPr>
          <w:noProof/>
        </w:rPr>
      </w:pPr>
      <w:r>
        <w:rPr>
          <w:noProof/>
        </w:rPr>
        <w:t>22.</w:t>
      </w:r>
      <w:r w:rsidR="00981384" w:rsidRPr="00981384">
        <w:rPr>
          <w:noProof/>
        </w:rPr>
        <w:t>Уравнение мощности внешних сил при пластической деформации; учет статических граничных условий, соотношений между напряжениями и скоростями деформации, дифференциальных уравнений равновесия, условия сплошности материала</w:t>
      </w:r>
    </w:p>
    <w:p w:rsidR="00981384" w:rsidRPr="00981384" w:rsidRDefault="00A92B73" w:rsidP="00A92B73">
      <w:pPr>
        <w:pStyle w:val="Default"/>
        <w:spacing w:before="120"/>
        <w:jc w:val="both"/>
        <w:rPr>
          <w:noProof/>
        </w:rPr>
      </w:pPr>
      <w:r>
        <w:rPr>
          <w:noProof/>
        </w:rPr>
        <w:t>23.</w:t>
      </w:r>
      <w:r w:rsidR="00981384" w:rsidRPr="00981384">
        <w:rPr>
          <w:noProof/>
        </w:rPr>
        <w:t>Условия пластичности металлов при обработке давлением; учет скоростного и деформационного упрочнения, прочностной неоднородности; понятие жестко-пластического тела; условия упругой разгрузки</w:t>
      </w:r>
    </w:p>
    <w:p w:rsidR="00981384" w:rsidRPr="00981384" w:rsidRDefault="00A92B73" w:rsidP="00A92B73">
      <w:pPr>
        <w:pStyle w:val="Default"/>
        <w:spacing w:before="120"/>
        <w:jc w:val="both"/>
        <w:rPr>
          <w:noProof/>
        </w:rPr>
      </w:pPr>
      <w:r>
        <w:rPr>
          <w:noProof/>
        </w:rPr>
        <w:t>24.</w:t>
      </w:r>
      <w:r w:rsidR="00981384" w:rsidRPr="00981384">
        <w:rPr>
          <w:noProof/>
        </w:rPr>
        <w:t>Энергетические методы расчета нагрузок и деформаций; основные допущения; основные уравнения; блочные и координатные кинематические возможные модели деформации; учет разрывов скоростей</w:t>
      </w:r>
    </w:p>
    <w:p w:rsidR="00981384" w:rsidRPr="00981384" w:rsidRDefault="00A92B73" w:rsidP="00A92B73">
      <w:pPr>
        <w:pStyle w:val="Default"/>
        <w:spacing w:before="120"/>
        <w:jc w:val="both"/>
        <w:rPr>
          <w:noProof/>
        </w:rPr>
      </w:pPr>
      <w:r>
        <w:rPr>
          <w:noProof/>
        </w:rPr>
        <w:t>25.</w:t>
      </w:r>
      <w:r w:rsidR="00981384" w:rsidRPr="00981384">
        <w:rPr>
          <w:noProof/>
        </w:rPr>
        <w:t>Динамика кривошипно-ползунного механизма кривошипного пресса; уравнение движения механизма в энергетической и дифференциальной формах; учет графиков рабочих нагрузок; приведение сил к ведущему звену; оценки неустановившегося режима движения, уравновешивание машин</w:t>
      </w:r>
    </w:p>
    <w:p w:rsidR="00981384" w:rsidRPr="00981384" w:rsidRDefault="00A92B73" w:rsidP="00A92B73">
      <w:pPr>
        <w:pStyle w:val="Default"/>
        <w:spacing w:before="120"/>
        <w:jc w:val="both"/>
        <w:rPr>
          <w:noProof/>
        </w:rPr>
      </w:pPr>
      <w:r>
        <w:rPr>
          <w:noProof/>
        </w:rPr>
        <w:lastRenderedPageBreak/>
        <w:t>26.</w:t>
      </w:r>
      <w:r w:rsidR="00981384" w:rsidRPr="00981384">
        <w:rPr>
          <w:noProof/>
        </w:rPr>
        <w:t>Кинетостатика кривошипно-ползунного механизма кривошипного пресса; влияние конструктивных элементов на кинематические характеристики механизма; учет сил трения в кинематических парах; учет сил инерции; расчет передаваемого крутящего момента; анализ условий заклинивания</w:t>
      </w:r>
    </w:p>
    <w:p w:rsidR="00981384" w:rsidRPr="00981384" w:rsidRDefault="00A92B73" w:rsidP="00A92B73">
      <w:pPr>
        <w:pStyle w:val="Default"/>
        <w:spacing w:before="120"/>
        <w:jc w:val="both"/>
        <w:rPr>
          <w:noProof/>
        </w:rPr>
      </w:pPr>
      <w:r>
        <w:rPr>
          <w:noProof/>
        </w:rPr>
        <w:t>27.</w:t>
      </w:r>
      <w:r w:rsidR="00981384" w:rsidRPr="00981384">
        <w:rPr>
          <w:noProof/>
        </w:rPr>
        <w:t>Основные признаки классификации типовых исполнительных механизмов кривошипных машин для обработки металлов давлением; кривошипных прессов общего назначения, прессов для листовой штамповки, горячештамповочных и чеканочных прессов, горизонтально-ковочных машин</w:t>
      </w:r>
    </w:p>
    <w:p w:rsidR="00981384" w:rsidRPr="00981384" w:rsidRDefault="00A92B73" w:rsidP="00A92B73">
      <w:pPr>
        <w:pStyle w:val="Default"/>
        <w:spacing w:before="120"/>
        <w:jc w:val="both"/>
        <w:rPr>
          <w:noProof/>
        </w:rPr>
      </w:pPr>
      <w:r>
        <w:rPr>
          <w:noProof/>
        </w:rPr>
        <w:t>28.</w:t>
      </w:r>
      <w:r w:rsidR="00981384" w:rsidRPr="00981384">
        <w:rPr>
          <w:noProof/>
        </w:rPr>
        <w:t>Основы определения термомеханических параметров технологических процессов горячей и полугорячей деформации; условия выбора оптимального температурного диапазона деформации, оптимальных величин степеней деформации и скоростей деформации</w:t>
      </w:r>
    </w:p>
    <w:p w:rsidR="00981384" w:rsidRPr="00981384" w:rsidRDefault="00A92B73" w:rsidP="00A92B73">
      <w:pPr>
        <w:pStyle w:val="Default"/>
        <w:spacing w:before="120"/>
        <w:jc w:val="both"/>
        <w:rPr>
          <w:noProof/>
        </w:rPr>
      </w:pPr>
      <w:r>
        <w:rPr>
          <w:noProof/>
        </w:rPr>
        <w:t>29.</w:t>
      </w:r>
      <w:r w:rsidR="00981384" w:rsidRPr="00981384">
        <w:rPr>
          <w:noProof/>
        </w:rPr>
        <w:t>Процессы гибки. Гибка в штампах и на ротационных машинах. Упругий, упруго-пластический и пластический изгиб. Учет упрочнения металла. Оценки остаточных напряжений и деформаций. Оценки искажения поперечного сечения профилей при изгибе</w:t>
      </w:r>
    </w:p>
    <w:p w:rsidR="00981384" w:rsidRPr="00981384" w:rsidRDefault="00A92B73" w:rsidP="00A92B73">
      <w:pPr>
        <w:pStyle w:val="Default"/>
        <w:spacing w:before="120"/>
        <w:jc w:val="both"/>
        <w:rPr>
          <w:noProof/>
        </w:rPr>
      </w:pPr>
      <w:r>
        <w:rPr>
          <w:noProof/>
        </w:rPr>
        <w:t>30.</w:t>
      </w:r>
      <w:r w:rsidR="00981384" w:rsidRPr="00981384">
        <w:rPr>
          <w:noProof/>
        </w:rPr>
        <w:t>Расчеты напряженно- деформированного состояния металла при листовой вытяжке без уточнения осесимметричных деталей; исходные допущения; учет упрочнения металла, сил контактного трения, условий пластической деформации на кромках пуансона и матрицы; оценка критических коэффициентов вытяжки</w:t>
      </w:r>
    </w:p>
    <w:p w:rsidR="00981384" w:rsidRPr="00981384" w:rsidRDefault="00A92B73" w:rsidP="00A92B73">
      <w:pPr>
        <w:pStyle w:val="Default"/>
        <w:spacing w:before="120"/>
        <w:jc w:val="both"/>
        <w:rPr>
          <w:noProof/>
        </w:rPr>
      </w:pPr>
      <w:r>
        <w:rPr>
          <w:noProof/>
        </w:rPr>
        <w:t>31.</w:t>
      </w:r>
      <w:r w:rsidR="00981384" w:rsidRPr="00981384">
        <w:rPr>
          <w:noProof/>
        </w:rPr>
        <w:t>Расчеты энергосиловых параметров процесса объемной штамповки в открытых штампах; исходные допущения; учет кинематических условий деформации в гравюре штампа и на облойном мостике; учет сил контактного трения; оценка упрочнения металла</w:t>
      </w:r>
    </w:p>
    <w:p w:rsidR="00981384" w:rsidRPr="00981384" w:rsidRDefault="00A92B73" w:rsidP="00A92B73">
      <w:pPr>
        <w:pStyle w:val="Default"/>
        <w:spacing w:before="120"/>
        <w:jc w:val="both"/>
        <w:rPr>
          <w:noProof/>
        </w:rPr>
      </w:pPr>
      <w:r>
        <w:rPr>
          <w:noProof/>
        </w:rPr>
        <w:t>32.</w:t>
      </w:r>
      <w:r w:rsidR="00981384" w:rsidRPr="00981384">
        <w:rPr>
          <w:noProof/>
        </w:rPr>
        <w:t>Расчеты энергосиловых параметров процесса прямого выдавливания прутков; исходные допущения; учет граничных условий деформации; оценка упрочнения металла; учет сил трения; оценка размеров очага деформации и условий образования пресс-утяжин</w:t>
      </w:r>
    </w:p>
    <w:p w:rsidR="00981384" w:rsidRPr="00981384" w:rsidRDefault="00A92B73" w:rsidP="00A92B73">
      <w:pPr>
        <w:pStyle w:val="Default"/>
        <w:spacing w:before="120"/>
        <w:jc w:val="both"/>
        <w:rPr>
          <w:noProof/>
        </w:rPr>
      </w:pPr>
      <w:r>
        <w:rPr>
          <w:noProof/>
        </w:rPr>
        <w:t>33.</w:t>
      </w:r>
      <w:r w:rsidR="00981384" w:rsidRPr="00981384">
        <w:rPr>
          <w:noProof/>
        </w:rPr>
        <w:t>Тепломассообмен при обработке металлов давлением; уравнение теплопроводности; учет тепловыделения при пластической деформации; учет конвекционных членов; оценки теплообмена деформируемых заготовок с инструментом и с окружающей средой</w:t>
      </w:r>
    </w:p>
    <w:p w:rsidR="00981384" w:rsidRPr="00981384" w:rsidRDefault="00A92B73" w:rsidP="00A92B73">
      <w:pPr>
        <w:pStyle w:val="Default"/>
        <w:spacing w:before="120"/>
        <w:jc w:val="both"/>
        <w:rPr>
          <w:noProof/>
        </w:rPr>
      </w:pPr>
      <w:r>
        <w:rPr>
          <w:noProof/>
        </w:rPr>
        <w:t>34.</w:t>
      </w:r>
      <w:r w:rsidR="00981384" w:rsidRPr="00981384">
        <w:rPr>
          <w:noProof/>
        </w:rPr>
        <w:t>Энергетический расчет кривошипно-ползунного механизма кривошипного пресса; балансы расхода энергии за цикл; энергозатраты при рабочем ходе и за цикл; оценка коэффициента полезного действия; оценка мощности электродвигателя и момента инерции маховика</w:t>
      </w:r>
    </w:p>
    <w:p w:rsidR="00FA63A2" w:rsidRPr="006213EC" w:rsidRDefault="00FA63A2" w:rsidP="006213EC"/>
    <w:sectPr w:rsidR="00FA63A2" w:rsidRPr="006213EC" w:rsidSect="001B321B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420" w:rsidRDefault="00214420">
      <w:r>
        <w:separator/>
      </w:r>
    </w:p>
  </w:endnote>
  <w:endnote w:type="continuationSeparator" w:id="0">
    <w:p w:rsidR="00214420" w:rsidRDefault="00214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420" w:rsidRDefault="00214420">
      <w:r>
        <w:separator/>
      </w:r>
    </w:p>
  </w:footnote>
  <w:footnote w:type="continuationSeparator" w:id="0">
    <w:p w:rsidR="00214420" w:rsidRDefault="00214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87782"/>
      <w:docPartObj>
        <w:docPartGallery w:val="Page Numbers (Top of Page)"/>
        <w:docPartUnique/>
      </w:docPartObj>
    </w:sdtPr>
    <w:sdtEndPr/>
    <w:sdtContent>
      <w:p w:rsidR="00FB25A9" w:rsidRDefault="00BA75E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2B73">
          <w:rPr>
            <w:noProof/>
          </w:rPr>
          <w:t>2</w:t>
        </w:r>
        <w:r>
          <w:fldChar w:fldCharType="end"/>
        </w:r>
      </w:p>
    </w:sdtContent>
  </w:sdt>
  <w:p w:rsidR="00FB25A9" w:rsidRDefault="0021442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86D0D"/>
    <w:multiLevelType w:val="hybridMultilevel"/>
    <w:tmpl w:val="7E24C6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BC933A2"/>
    <w:multiLevelType w:val="hybridMultilevel"/>
    <w:tmpl w:val="F6B62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D8F"/>
    <w:rsid w:val="00042DE8"/>
    <w:rsid w:val="00154380"/>
    <w:rsid w:val="001A52B1"/>
    <w:rsid w:val="001F4C07"/>
    <w:rsid w:val="00214420"/>
    <w:rsid w:val="00232BD3"/>
    <w:rsid w:val="00383E7A"/>
    <w:rsid w:val="00481403"/>
    <w:rsid w:val="004C3C84"/>
    <w:rsid w:val="004F00E3"/>
    <w:rsid w:val="005D4ADB"/>
    <w:rsid w:val="006213EC"/>
    <w:rsid w:val="00654772"/>
    <w:rsid w:val="00794506"/>
    <w:rsid w:val="00813D8F"/>
    <w:rsid w:val="00981384"/>
    <w:rsid w:val="009C62DF"/>
    <w:rsid w:val="00A92B73"/>
    <w:rsid w:val="00AA7394"/>
    <w:rsid w:val="00BA553D"/>
    <w:rsid w:val="00BA75E8"/>
    <w:rsid w:val="00D03DA8"/>
    <w:rsid w:val="00FA63A2"/>
    <w:rsid w:val="00FB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D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">
    <w:name w:val="Font Style20"/>
    <w:basedOn w:val="a0"/>
    <w:uiPriority w:val="99"/>
    <w:rsid w:val="00813D8F"/>
    <w:rPr>
      <w:rFonts w:ascii="Times New Roman" w:hAnsi="Times New Roman" w:cs="Times New Roman"/>
      <w:sz w:val="20"/>
      <w:szCs w:val="20"/>
    </w:rPr>
  </w:style>
  <w:style w:type="character" w:styleId="a3">
    <w:name w:val="Hyperlink"/>
    <w:rsid w:val="00813D8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13D8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13D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13D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3D8F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Strong"/>
    <w:basedOn w:val="a0"/>
    <w:uiPriority w:val="22"/>
    <w:qFormat/>
    <w:rsid w:val="00FA63A2"/>
    <w:rPr>
      <w:b/>
      <w:bCs/>
    </w:rPr>
  </w:style>
  <w:style w:type="paragraph" w:customStyle="1" w:styleId="Default">
    <w:name w:val="Default"/>
    <w:rsid w:val="006213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6213EC"/>
    <w:pPr>
      <w:widowControl/>
      <w:autoSpaceDE/>
      <w:autoSpaceDN/>
      <w:adjustRightInd/>
      <w:ind w:left="720" w:firstLine="56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8">
    <w:name w:val="Font Style18"/>
    <w:uiPriority w:val="99"/>
    <w:rsid w:val="006213EC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11">
    <w:name w:val="Style11"/>
    <w:basedOn w:val="a"/>
    <w:uiPriority w:val="99"/>
    <w:rsid w:val="006213EC"/>
    <w:pPr>
      <w:spacing w:line="483" w:lineRule="exact"/>
      <w:ind w:firstLine="744"/>
      <w:jc w:val="both"/>
    </w:pPr>
    <w:rPr>
      <w:sz w:val="24"/>
      <w:szCs w:val="24"/>
    </w:rPr>
  </w:style>
  <w:style w:type="character" w:customStyle="1" w:styleId="FontStyle17">
    <w:name w:val="Font Style17"/>
    <w:uiPriority w:val="99"/>
    <w:rsid w:val="006213EC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Style10">
    <w:name w:val="Style10"/>
    <w:basedOn w:val="a"/>
    <w:uiPriority w:val="99"/>
    <w:rsid w:val="006213EC"/>
    <w:pPr>
      <w:spacing w:line="483" w:lineRule="exact"/>
      <w:ind w:firstLine="758"/>
      <w:jc w:val="both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6213EC"/>
    <w:pPr>
      <w:spacing w:line="483" w:lineRule="exact"/>
      <w:ind w:firstLine="710"/>
      <w:jc w:val="both"/>
    </w:pPr>
    <w:rPr>
      <w:sz w:val="24"/>
      <w:szCs w:val="24"/>
    </w:rPr>
  </w:style>
  <w:style w:type="character" w:customStyle="1" w:styleId="FontStyle16">
    <w:name w:val="Font Style16"/>
    <w:uiPriority w:val="99"/>
    <w:rsid w:val="006213EC"/>
    <w:rPr>
      <w:rFonts w:ascii="Times New Roman" w:hAnsi="Times New Roman" w:cs="Times New Roman"/>
      <w:i/>
      <w:iCs/>
      <w:color w:val="000000"/>
      <w:sz w:val="26"/>
      <w:szCs w:val="26"/>
    </w:rPr>
  </w:style>
  <w:style w:type="character" w:customStyle="1" w:styleId="FontStyle14">
    <w:name w:val="Font Style14"/>
    <w:uiPriority w:val="99"/>
    <w:rsid w:val="006213EC"/>
    <w:rPr>
      <w:rFonts w:ascii="Times New Roman" w:hAnsi="Times New Roman" w:cs="Times New Roman"/>
      <w:i/>
      <w:iCs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D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">
    <w:name w:val="Font Style20"/>
    <w:basedOn w:val="a0"/>
    <w:uiPriority w:val="99"/>
    <w:rsid w:val="00813D8F"/>
    <w:rPr>
      <w:rFonts w:ascii="Times New Roman" w:hAnsi="Times New Roman" w:cs="Times New Roman"/>
      <w:sz w:val="20"/>
      <w:szCs w:val="20"/>
    </w:rPr>
  </w:style>
  <w:style w:type="character" w:styleId="a3">
    <w:name w:val="Hyperlink"/>
    <w:rsid w:val="00813D8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13D8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13D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13D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3D8F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Strong"/>
    <w:basedOn w:val="a0"/>
    <w:uiPriority w:val="22"/>
    <w:qFormat/>
    <w:rsid w:val="00FA63A2"/>
    <w:rPr>
      <w:b/>
      <w:bCs/>
    </w:rPr>
  </w:style>
  <w:style w:type="paragraph" w:customStyle="1" w:styleId="Default">
    <w:name w:val="Default"/>
    <w:rsid w:val="006213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6213EC"/>
    <w:pPr>
      <w:widowControl/>
      <w:autoSpaceDE/>
      <w:autoSpaceDN/>
      <w:adjustRightInd/>
      <w:ind w:left="720" w:firstLine="56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8">
    <w:name w:val="Font Style18"/>
    <w:uiPriority w:val="99"/>
    <w:rsid w:val="006213EC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11">
    <w:name w:val="Style11"/>
    <w:basedOn w:val="a"/>
    <w:uiPriority w:val="99"/>
    <w:rsid w:val="006213EC"/>
    <w:pPr>
      <w:spacing w:line="483" w:lineRule="exact"/>
      <w:ind w:firstLine="744"/>
      <w:jc w:val="both"/>
    </w:pPr>
    <w:rPr>
      <w:sz w:val="24"/>
      <w:szCs w:val="24"/>
    </w:rPr>
  </w:style>
  <w:style w:type="character" w:customStyle="1" w:styleId="FontStyle17">
    <w:name w:val="Font Style17"/>
    <w:uiPriority w:val="99"/>
    <w:rsid w:val="006213EC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Style10">
    <w:name w:val="Style10"/>
    <w:basedOn w:val="a"/>
    <w:uiPriority w:val="99"/>
    <w:rsid w:val="006213EC"/>
    <w:pPr>
      <w:spacing w:line="483" w:lineRule="exact"/>
      <w:ind w:firstLine="758"/>
      <w:jc w:val="both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6213EC"/>
    <w:pPr>
      <w:spacing w:line="483" w:lineRule="exact"/>
      <w:ind w:firstLine="710"/>
      <w:jc w:val="both"/>
    </w:pPr>
    <w:rPr>
      <w:sz w:val="24"/>
      <w:szCs w:val="24"/>
    </w:rPr>
  </w:style>
  <w:style w:type="character" w:customStyle="1" w:styleId="FontStyle16">
    <w:name w:val="Font Style16"/>
    <w:uiPriority w:val="99"/>
    <w:rsid w:val="006213EC"/>
    <w:rPr>
      <w:rFonts w:ascii="Times New Roman" w:hAnsi="Times New Roman" w:cs="Times New Roman"/>
      <w:i/>
      <w:iCs/>
      <w:color w:val="000000"/>
      <w:sz w:val="26"/>
      <w:szCs w:val="26"/>
    </w:rPr>
  </w:style>
  <w:style w:type="character" w:customStyle="1" w:styleId="FontStyle14">
    <w:name w:val="Font Style14"/>
    <w:uiPriority w:val="99"/>
    <w:rsid w:val="006213EC"/>
    <w:rPr>
      <w:rFonts w:ascii="Times New Roman" w:hAnsi="Times New Roman" w:cs="Times New Roman"/>
      <w:i/>
      <w:i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7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1264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СТАНКИН</Company>
  <LinksUpToDate>false</LinksUpToDate>
  <CharactersWithSpaces>8458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Леха</dc:creator>
  <cp:lastModifiedBy>УНПК</cp:lastModifiedBy>
  <cp:revision>4</cp:revision>
  <cp:lastPrinted>2015-10-28T11:28:00Z</cp:lastPrinted>
  <dcterms:created xsi:type="dcterms:W3CDTF">2016-01-28T08:09:00Z</dcterms:created>
  <dcterms:modified xsi:type="dcterms:W3CDTF">2016-01-28T09:37:00Z</dcterms:modified>
</cp:coreProperties>
</file>