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02302" w:rsidRPr="00746793" w14:paraId="0F86644E" w14:textId="77777777" w:rsidTr="00EA5B20">
        <w:trPr>
          <w:trHeight w:val="315"/>
          <w:jc w:val="center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Style w:val="a3"/>
              <w:tblW w:w="954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8"/>
              <w:gridCol w:w="4680"/>
              <w:gridCol w:w="2197"/>
            </w:tblGrid>
            <w:tr w:rsidR="007A750E" w:rsidRPr="00E77321" w14:paraId="6DA3012D" w14:textId="77777777" w:rsidTr="00402DB9">
              <w:trPr>
                <w:trHeight w:val="70"/>
                <w:jc w:val="center"/>
              </w:trPr>
              <w:tc>
                <w:tcPr>
                  <w:tcW w:w="3248" w:type="dxa"/>
                  <w:vAlign w:val="center"/>
                </w:tcPr>
                <w:p w14:paraId="44CF2BF0" w14:textId="5CFCF7F1" w:rsidR="007A750E" w:rsidRPr="00E77321" w:rsidRDefault="00FE1DFA" w:rsidP="007A750E">
                  <w:pPr>
                    <w:jc w:val="center"/>
                    <w:rPr>
                      <w:sz w:val="24"/>
                      <w:szCs w:val="24"/>
                    </w:rPr>
                  </w:pPr>
                  <w:r w:rsidRPr="00A05A86">
                    <w:rPr>
                      <w:noProof/>
                    </w:rPr>
                    <w:drawing>
                      <wp:inline distT="0" distB="0" distL="0" distR="0" wp14:anchorId="6FC0AE44" wp14:editId="4DEA5F1D">
                        <wp:extent cx="1619250" cy="485775"/>
                        <wp:effectExtent l="0" t="0" r="0" b="952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9333" cy="48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42" w:type="dxa"/>
                  <w:vAlign w:val="center"/>
                </w:tcPr>
                <w:p w14:paraId="5AD567EF" w14:textId="5913DD49" w:rsidR="007A750E" w:rsidRPr="00E77321" w:rsidRDefault="00FE1DFA" w:rsidP="007A750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1D1E72" wp14:editId="7A25EEF3">
                        <wp:extent cx="2924175" cy="929352"/>
                        <wp:effectExtent l="0" t="0" r="0" b="444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0555" cy="9345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5" w:type="dxa"/>
                </w:tcPr>
                <w:p w14:paraId="48011C2F" w14:textId="77777777" w:rsidR="007A750E" w:rsidRDefault="007A750E" w:rsidP="007A750E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D14E11E" wp14:editId="350D233A">
                        <wp:extent cx="1298571" cy="9000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Лого_10лет_НиТ_Основной.png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17" t="9281" r="5170" b="95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98571" cy="90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1710DD7" w14:textId="77777777" w:rsidR="007A750E" w:rsidRDefault="007A750E" w:rsidP="007A750E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4"/>
                <w:szCs w:val="44"/>
                <w:lang w:eastAsia="ru-RU"/>
              </w:rPr>
            </w:pPr>
          </w:p>
          <w:p w14:paraId="092CB991" w14:textId="77777777" w:rsidR="007A750E" w:rsidRDefault="007A750E" w:rsidP="007A750E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4"/>
                <w:szCs w:val="44"/>
                <w:lang w:eastAsia="ru-RU"/>
              </w:rPr>
            </w:pPr>
          </w:p>
          <w:p w14:paraId="13D79598" w14:textId="77777777" w:rsidR="007A750E" w:rsidRPr="00FA4120" w:rsidRDefault="007A750E" w:rsidP="007A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52"/>
                <w:szCs w:val="44"/>
                <w:lang w:eastAsia="ru-RU"/>
              </w:rPr>
            </w:pPr>
            <w:r w:rsidRPr="00FA4120">
              <w:rPr>
                <w:rFonts w:ascii="Times New Roman" w:eastAsia="Times New Roman" w:hAnsi="Times New Roman" w:cs="Times New Roman"/>
                <w:b/>
                <w:bCs/>
                <w:color w:val="002060"/>
                <w:sz w:val="52"/>
                <w:szCs w:val="44"/>
                <w:lang w:eastAsia="ru-RU"/>
              </w:rPr>
              <w:t>ПРОГРАММА</w:t>
            </w:r>
          </w:p>
          <w:p w14:paraId="5092983F" w14:textId="334FB17B" w:rsidR="007A750E" w:rsidRDefault="007A750E" w:rsidP="007A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val="en-US" w:eastAsia="ru-RU"/>
              </w:rPr>
              <w:t>XV</w:t>
            </w:r>
            <w:r w:rsidR="00C6204E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val="en-US" w:eastAsia="ru-RU"/>
              </w:rPr>
              <w:t>I</w:t>
            </w:r>
            <w:r w:rsidR="00FE1DFA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val="en-US" w:eastAsia="ru-RU"/>
              </w:rPr>
              <w:t>I</w:t>
            </w:r>
            <w:r w:rsidR="00C6204E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  <w:t xml:space="preserve"> </w:t>
            </w:r>
            <w:r w:rsidRPr="003D0640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  <w:t>всероссийской конференции</w:t>
            </w:r>
          </w:p>
          <w:p w14:paraId="22E79349" w14:textId="77777777" w:rsidR="007A750E" w:rsidRPr="003D0640" w:rsidRDefault="007A750E" w:rsidP="007A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</w:pPr>
            <w:r w:rsidRPr="003D0640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  <w:t>с международным участием</w:t>
            </w:r>
          </w:p>
          <w:p w14:paraId="290A2EAA" w14:textId="44A452EF" w:rsidR="007A750E" w:rsidRPr="00FA4120" w:rsidRDefault="007A750E" w:rsidP="007A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52"/>
                <w:szCs w:val="44"/>
                <w:lang w:eastAsia="ru-RU"/>
              </w:rPr>
            </w:pPr>
            <w:r w:rsidRPr="003D0640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  <w:t>«Машиностроение: традиции и инновации» (МТИ-202</w:t>
            </w:r>
            <w:r w:rsidR="00FE1DFA" w:rsidRPr="00FE1DFA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  <w:t>5</w:t>
            </w:r>
            <w:r w:rsidRPr="003D0640">
              <w:rPr>
                <w:rFonts w:ascii="Times New Roman" w:eastAsia="Times New Roman" w:hAnsi="Times New Roman" w:cs="Times New Roman"/>
                <w:b/>
                <w:bCs/>
                <w:color w:val="002060"/>
                <w:sz w:val="48"/>
                <w:szCs w:val="40"/>
                <w:lang w:eastAsia="ru-RU"/>
              </w:rPr>
              <w:t>)</w:t>
            </w:r>
          </w:p>
          <w:p w14:paraId="06ACECC1" w14:textId="77777777" w:rsidR="007A750E" w:rsidRPr="00FA4120" w:rsidRDefault="007A750E" w:rsidP="007A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52"/>
                <w:szCs w:val="44"/>
                <w:lang w:eastAsia="ru-RU"/>
              </w:rPr>
            </w:pPr>
          </w:p>
          <w:p w14:paraId="3303560C" w14:textId="77777777" w:rsidR="007A750E" w:rsidRPr="00FA4120" w:rsidRDefault="007A750E" w:rsidP="007A750E">
            <w:pPr>
              <w:spacing w:after="0"/>
              <w:jc w:val="center"/>
              <w:rPr>
                <w:color w:val="002060"/>
                <w:sz w:val="44"/>
                <w:szCs w:val="36"/>
              </w:rPr>
            </w:pPr>
          </w:p>
          <w:p w14:paraId="59D3C7D2" w14:textId="26F0FC1D" w:rsidR="00FE1DFA" w:rsidRPr="002776BC" w:rsidRDefault="00FE1DFA" w:rsidP="00FE1DF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1</w:t>
            </w:r>
            <w:r w:rsidRPr="00FE1DF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 ноября</w:t>
            </w:r>
            <w:r w:rsidRPr="002776B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25</w:t>
            </w:r>
            <w:r w:rsidRPr="002776B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 года</w:t>
            </w:r>
          </w:p>
          <w:p w14:paraId="46645586" w14:textId="7ABB5794" w:rsidR="007A750E" w:rsidRPr="00FA4120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</w:pPr>
            <w:r w:rsidRPr="00FA4120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1</w:t>
            </w:r>
            <w:r w:rsidR="00FE1DFA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2</w:t>
            </w:r>
            <w:r w:rsidRPr="00FA4120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:00 – 1</w:t>
            </w:r>
            <w:r w:rsidR="001A045F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6</w:t>
            </w:r>
            <w:r w:rsidRPr="00FA4120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:00</w:t>
            </w:r>
          </w:p>
          <w:p w14:paraId="1231CE8C" w14:textId="77777777" w:rsidR="007A750E" w:rsidRPr="00FA4120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</w:pPr>
          </w:p>
          <w:p w14:paraId="38CD4CB9" w14:textId="77777777" w:rsidR="007A750E" w:rsidRPr="00FA4120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</w:pPr>
            <w:r w:rsidRPr="00FA4120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Москва, Вадковский пер., д. 1</w:t>
            </w:r>
          </w:p>
          <w:p w14:paraId="5A724D7B" w14:textId="3B986E39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</w:pPr>
            <w:r w:rsidRPr="00FA4120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ФГ</w:t>
            </w:r>
            <w:r w:rsidR="00FE1DFA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А</w:t>
            </w:r>
            <w:r w:rsidRPr="00FA4120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28"/>
              </w:rPr>
              <w:t>ОУ ВО «МГТУ «СТАНКИН»</w:t>
            </w:r>
          </w:p>
          <w:p w14:paraId="6E135959" w14:textId="77777777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77579A39" w14:textId="77777777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76C47650" w14:textId="77777777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69FBD3C5" w14:textId="77777777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7CF81E61" w14:textId="77777777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55B26C11" w14:textId="77777777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38E8B9B1" w14:textId="77777777" w:rsidR="007A750E" w:rsidRDefault="007A750E" w:rsidP="007A7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14:paraId="53289C42" w14:textId="77777777" w:rsidR="007A750E" w:rsidRPr="00FA4120" w:rsidRDefault="007A750E" w:rsidP="007A750E">
            <w:pPr>
              <w:spacing w:after="0" w:line="216" w:lineRule="auto"/>
              <w:ind w:right="1"/>
              <w:jc w:val="both"/>
              <w:rPr>
                <w:rFonts w:ascii="Times New Roman" w:hAnsi="Times New Roman" w:cs="Times New Roman"/>
                <w:color w:val="002060"/>
                <w:sz w:val="28"/>
                <w:szCs w:val="16"/>
              </w:rPr>
            </w:pPr>
            <w:r w:rsidRPr="00FA4120">
              <w:rPr>
                <w:rFonts w:ascii="Times New Roman" w:hAnsi="Times New Roman" w:cs="Times New Roman"/>
                <w:color w:val="002060"/>
                <w:sz w:val="28"/>
                <w:szCs w:val="16"/>
              </w:rPr>
              <w:br w:type="page"/>
            </w:r>
          </w:p>
          <w:p w14:paraId="57FF6B76" w14:textId="77777777" w:rsidR="007A750E" w:rsidRDefault="007A750E"/>
          <w:tbl>
            <w:tblPr>
              <w:tblStyle w:val="a3"/>
              <w:tblW w:w="954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3"/>
              <w:gridCol w:w="4821"/>
              <w:gridCol w:w="1851"/>
            </w:tblGrid>
            <w:tr w:rsidR="000B21E7" w:rsidRPr="00E77321" w14:paraId="07E22B52" w14:textId="77777777" w:rsidTr="007A750E">
              <w:trPr>
                <w:trHeight w:val="70"/>
                <w:jc w:val="center"/>
              </w:trPr>
              <w:tc>
                <w:tcPr>
                  <w:tcW w:w="2882" w:type="dxa"/>
                  <w:vAlign w:val="center"/>
                </w:tcPr>
                <w:p w14:paraId="7CCA85C0" w14:textId="6F51F700" w:rsidR="00DB58D6" w:rsidRPr="00E77321" w:rsidRDefault="00FE1DFA" w:rsidP="00A02302">
                  <w:pPr>
                    <w:jc w:val="center"/>
                    <w:rPr>
                      <w:sz w:val="24"/>
                      <w:szCs w:val="24"/>
                    </w:rPr>
                  </w:pPr>
                  <w:r w:rsidRPr="00A05A86">
                    <w:rPr>
                      <w:noProof/>
                    </w:rPr>
                    <w:lastRenderedPageBreak/>
                    <w:drawing>
                      <wp:inline distT="0" distB="0" distL="0" distR="0" wp14:anchorId="367D9D88" wp14:editId="0C113EDB">
                        <wp:extent cx="1619250" cy="485775"/>
                        <wp:effectExtent l="0" t="0" r="0" b="952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9333" cy="48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2" w:type="dxa"/>
                  <w:vAlign w:val="center"/>
                </w:tcPr>
                <w:p w14:paraId="007A0892" w14:textId="682D1956" w:rsidR="00DB58D6" w:rsidRPr="00E77321" w:rsidRDefault="00FE1DFA" w:rsidP="00DB58D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31E138" wp14:editId="0599E72E">
                        <wp:extent cx="2924175" cy="929352"/>
                        <wp:effectExtent l="0" t="0" r="0" b="444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0555" cy="9345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51" w:type="dxa"/>
                </w:tcPr>
                <w:p w14:paraId="64A77937" w14:textId="77777777" w:rsidR="00DB58D6" w:rsidRDefault="00DB58D6" w:rsidP="00DB58D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CCEC23" wp14:editId="6D8BD381">
                        <wp:extent cx="1038856" cy="720000"/>
                        <wp:effectExtent l="0" t="0" r="0" b="444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Лого_10лет_НиТ_Основной.png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17" t="9281" r="5170" b="95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8856" cy="72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AA49CCB" w14:textId="77777777" w:rsidR="00A02302" w:rsidRDefault="00A02302" w:rsidP="00A0230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265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всероссийской</w:t>
            </w:r>
            <w:r w:rsidRPr="00E7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конференции</w:t>
            </w:r>
            <w:r w:rsidR="00265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международным участием</w:t>
            </w:r>
          </w:p>
          <w:p w14:paraId="681FCD78" w14:textId="30F8DD36" w:rsidR="00A02302" w:rsidRDefault="00A02302" w:rsidP="002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«Машиностроение: традиции и инновации» (МТИ-20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E1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7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3C859611" w14:textId="72AE5536" w:rsidR="00FE1DFA" w:rsidRPr="002776BC" w:rsidRDefault="00FE1DFA" w:rsidP="00FE1DF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1</w:t>
            </w:r>
            <w:r w:rsidRPr="00FE1DFA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 ноября</w:t>
            </w:r>
            <w:r w:rsidRPr="002776B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>25</w:t>
            </w:r>
            <w:r w:rsidRPr="002776BC"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  <w:t xml:space="preserve"> года</w:t>
            </w:r>
          </w:p>
          <w:p w14:paraId="389B9A59" w14:textId="7BB0E0E8" w:rsidR="008E2160" w:rsidRPr="008E2160" w:rsidRDefault="008E2160" w:rsidP="008E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8E216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Москва, Вадковский пер., 1</w:t>
            </w:r>
            <w:r w:rsidR="00ED0ECB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, ауд.0622</w:t>
            </w:r>
          </w:p>
          <w:p w14:paraId="447D21CC" w14:textId="1E2DA3C0" w:rsidR="008E2160" w:rsidRPr="00E77321" w:rsidRDefault="008E2160" w:rsidP="008E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216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ФГ</w:t>
            </w:r>
            <w:r w:rsidR="00217B91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А</w:t>
            </w:r>
            <w:r w:rsidRPr="008E2160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ОУ ВО «МГТУ «СТАНКИН»</w:t>
            </w:r>
          </w:p>
        </w:tc>
      </w:tr>
    </w:tbl>
    <w:p w14:paraId="31C2CBF8" w14:textId="77777777" w:rsidR="003B4A08" w:rsidRPr="003B4A08" w:rsidRDefault="003B4A08" w:rsidP="003B4A08">
      <w:pPr>
        <w:spacing w:after="0" w:line="240" w:lineRule="auto"/>
        <w:rPr>
          <w:sz w:val="16"/>
          <w:szCs w:val="16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8543"/>
      </w:tblGrid>
      <w:tr w:rsidR="00746793" w:rsidRPr="00BA54EC" w14:paraId="26359935" w14:textId="77777777" w:rsidTr="005170D2">
        <w:trPr>
          <w:trHeight w:val="454"/>
          <w:tblHeader/>
          <w:jc w:val="center"/>
        </w:trPr>
        <w:tc>
          <w:tcPr>
            <w:tcW w:w="1613" w:type="dxa"/>
            <w:shd w:val="clear" w:color="auto" w:fill="auto"/>
            <w:vAlign w:val="center"/>
            <w:hideMark/>
          </w:tcPr>
          <w:p w14:paraId="1917B573" w14:textId="77777777" w:rsidR="00746793" w:rsidRPr="00BA54EC" w:rsidRDefault="00746793" w:rsidP="00C6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543" w:type="dxa"/>
            <w:shd w:val="clear" w:color="auto" w:fill="auto"/>
            <w:vAlign w:val="center"/>
            <w:hideMark/>
          </w:tcPr>
          <w:p w14:paraId="3D98B3C6" w14:textId="77777777" w:rsidR="00746793" w:rsidRPr="00BA54EC" w:rsidRDefault="00746793" w:rsidP="00C6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A02302" w:rsidRPr="00BA54EC" w14:paraId="510DE52E" w14:textId="77777777" w:rsidTr="005170D2">
        <w:trPr>
          <w:trHeight w:val="340"/>
          <w:jc w:val="center"/>
        </w:trPr>
        <w:tc>
          <w:tcPr>
            <w:tcW w:w="1613" w:type="dxa"/>
            <w:shd w:val="clear" w:color="auto" w:fill="auto"/>
            <w:vAlign w:val="center"/>
            <w:hideMark/>
          </w:tcPr>
          <w:p w14:paraId="71435DC4" w14:textId="2D619D92" w:rsidR="00A02302" w:rsidRPr="00BA54EC" w:rsidRDefault="00FE1DFA" w:rsidP="001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21B87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21B87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1A045F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-11.</w:t>
            </w:r>
            <w:r w:rsidR="00921B87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43" w:type="dxa"/>
            <w:shd w:val="clear" w:color="auto" w:fill="auto"/>
            <w:vAlign w:val="center"/>
            <w:hideMark/>
          </w:tcPr>
          <w:p w14:paraId="40712E66" w14:textId="77777777" w:rsidR="00A02302" w:rsidRPr="00BA54EC" w:rsidRDefault="00A02302" w:rsidP="000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участников конференции</w:t>
            </w:r>
          </w:p>
        </w:tc>
      </w:tr>
      <w:tr w:rsidR="00A02302" w:rsidRPr="00BA54EC" w14:paraId="23CBBFBF" w14:textId="77777777" w:rsidTr="005170D2">
        <w:trPr>
          <w:trHeight w:val="340"/>
          <w:jc w:val="center"/>
        </w:trPr>
        <w:tc>
          <w:tcPr>
            <w:tcW w:w="10156" w:type="dxa"/>
            <w:gridSpan w:val="2"/>
            <w:shd w:val="clear" w:color="auto" w:fill="auto"/>
            <w:vAlign w:val="center"/>
            <w:hideMark/>
          </w:tcPr>
          <w:p w14:paraId="1D1E05A8" w14:textId="77777777" w:rsidR="00A02302" w:rsidRPr="00BA54EC" w:rsidRDefault="00A02302" w:rsidP="001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Официальное открытие конференции</w:t>
            </w:r>
          </w:p>
        </w:tc>
      </w:tr>
      <w:tr w:rsidR="00A02302" w:rsidRPr="00BA54EC" w14:paraId="049EC9AB" w14:textId="77777777" w:rsidTr="005170D2">
        <w:trPr>
          <w:trHeight w:val="1024"/>
          <w:jc w:val="center"/>
        </w:trPr>
        <w:tc>
          <w:tcPr>
            <w:tcW w:w="1613" w:type="dxa"/>
            <w:shd w:val="clear" w:color="auto" w:fill="auto"/>
            <w:vAlign w:val="center"/>
            <w:hideMark/>
          </w:tcPr>
          <w:p w14:paraId="5A87C153" w14:textId="715B1FF7" w:rsidR="00A02302" w:rsidRPr="00BA54EC" w:rsidRDefault="00FE1DFA" w:rsidP="001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21B87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.00-</w:t>
            </w:r>
            <w:r w:rsidR="00A02302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21B87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02302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A045F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C3465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3" w:type="dxa"/>
            <w:shd w:val="clear" w:color="auto" w:fill="auto"/>
            <w:vAlign w:val="center"/>
            <w:hideMark/>
          </w:tcPr>
          <w:p w14:paraId="25107D2C" w14:textId="10650130" w:rsidR="00A02302" w:rsidRPr="00BA54EC" w:rsidRDefault="001A045F" w:rsidP="0008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ПРИВЕТСТВЕННЫЕ СЛОВА И ВЫСТУПЛЕНИЯ ОФИЦИАЛЬНЫХ ЛИЦ, ПОЧЕТНЫХ ГОСТЕЙ И ОРГАНИЗАТОРОВ КОНФЕРЕНЦИИ</w:t>
            </w:r>
          </w:p>
        </w:tc>
      </w:tr>
      <w:tr w:rsidR="00A02302" w:rsidRPr="00BA54EC" w14:paraId="7B8C6A94" w14:textId="77777777" w:rsidTr="005170D2">
        <w:trPr>
          <w:trHeight w:val="340"/>
          <w:jc w:val="center"/>
        </w:trPr>
        <w:tc>
          <w:tcPr>
            <w:tcW w:w="10156" w:type="dxa"/>
            <w:gridSpan w:val="2"/>
            <w:shd w:val="clear" w:color="auto" w:fill="auto"/>
            <w:vAlign w:val="center"/>
            <w:hideMark/>
          </w:tcPr>
          <w:p w14:paraId="5AAB5FF0" w14:textId="77777777" w:rsidR="00A02302" w:rsidRPr="00BA54EC" w:rsidRDefault="00D31AE8" w:rsidP="001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Пленарные доклады</w:t>
            </w:r>
          </w:p>
        </w:tc>
      </w:tr>
      <w:tr w:rsidR="00A02302" w:rsidRPr="00BA54EC" w14:paraId="59775D85" w14:textId="77777777" w:rsidTr="00921B87">
        <w:trPr>
          <w:trHeight w:val="1112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</w:tcPr>
          <w:p w14:paraId="54E19B49" w14:textId="5F1F8168" w:rsidR="00A02302" w:rsidRPr="00BA54EC" w:rsidRDefault="00921B87" w:rsidP="001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  <w:r w:rsidR="00787AEB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0-11.</w:t>
            </w:r>
            <w:r w:rsidR="00787AEB"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43BB5700" w14:textId="1345D377" w:rsidR="009A141F" w:rsidRPr="00BA54EC" w:rsidRDefault="00921B87" w:rsidP="000854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 </w:t>
            </w:r>
            <w:r w:rsidR="00DD57FE" w:rsidRPr="00BA54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57FE">
              <w:rPr>
                <w:rFonts w:ascii="Times New Roman" w:hAnsi="Times New Roman" w:cs="Times New Roman"/>
                <w:sz w:val="24"/>
                <w:szCs w:val="24"/>
              </w:rPr>
              <w:t>ВГЕНИЙ ВЛАДИМИРОВИЧ</w:t>
            </w:r>
          </w:p>
          <w:p w14:paraId="581284A4" w14:textId="05056602" w:rsidR="00787AEB" w:rsidRPr="00BA54EC" w:rsidRDefault="00787AEB" w:rsidP="000854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ТЮМЕНСКИЙ ИНДУСТРИАЛЬНЫЙ УНИВЕРСИТЕТ</w:t>
            </w:r>
          </w:p>
        </w:tc>
      </w:tr>
      <w:tr w:rsidR="00921B87" w:rsidRPr="00BA54EC" w14:paraId="34476D81" w14:textId="77777777" w:rsidTr="00921B87">
        <w:trPr>
          <w:trHeight w:val="1144"/>
          <w:jc w:val="center"/>
        </w:trPr>
        <w:tc>
          <w:tcPr>
            <w:tcW w:w="1613" w:type="dxa"/>
            <w:vMerge/>
            <w:vAlign w:val="center"/>
          </w:tcPr>
          <w:p w14:paraId="38BAEA37" w14:textId="77777777" w:rsidR="00921B87" w:rsidRPr="00BA54EC" w:rsidRDefault="00921B87" w:rsidP="001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75B823EF" w14:textId="22569477" w:rsidR="00921B87" w:rsidRPr="00BA54EC" w:rsidRDefault="00921B87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</w:t>
            </w:r>
            <w:r w:rsidR="00787AEB" w:rsidRPr="00BA5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5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ПОВЫШЕНИЯ РАБОТОСПОСОБНОСТИ СБОРНЫХ РЕЖУЩИХ ИНСТРУМЕНТОВ СО СМЕННЫМИ ТВЕРДОСПЛАВНЫМИ ПЛАСТИНАМИ</w:t>
            </w:r>
          </w:p>
        </w:tc>
      </w:tr>
      <w:tr w:rsidR="00787AEB" w:rsidRPr="00BA54EC" w14:paraId="0B4159ED" w14:textId="77777777" w:rsidTr="00921B87">
        <w:trPr>
          <w:trHeight w:val="1144"/>
          <w:jc w:val="center"/>
        </w:trPr>
        <w:tc>
          <w:tcPr>
            <w:tcW w:w="1613" w:type="dxa"/>
            <w:vMerge w:val="restart"/>
            <w:vAlign w:val="center"/>
          </w:tcPr>
          <w:p w14:paraId="25AABFE2" w14:textId="69666902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460645D9" w14:textId="5977B004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В</w:t>
            </w:r>
            <w:r w:rsidR="00DD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ИТАЛИЙ АНДРЕЕВИЧ</w:t>
            </w:r>
          </w:p>
          <w:p w14:paraId="22900CA2" w14:textId="79B27B35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ТЮМЕНСКИЙ ИНДУСТРИАЛЬНЫЙ УНИВЕРСИТЕТ</w:t>
            </w:r>
          </w:p>
        </w:tc>
      </w:tr>
      <w:tr w:rsidR="00787AEB" w:rsidRPr="00BA54EC" w14:paraId="58831C47" w14:textId="77777777" w:rsidTr="00921B87">
        <w:trPr>
          <w:trHeight w:val="1144"/>
          <w:jc w:val="center"/>
        </w:trPr>
        <w:tc>
          <w:tcPr>
            <w:tcW w:w="1613" w:type="dxa"/>
            <w:vMerge/>
            <w:vAlign w:val="center"/>
          </w:tcPr>
          <w:p w14:paraId="4F7094F9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2D0FF6FD" w14:textId="4F2D973D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ГРУППОВОЙ СХЕМЫ РЕЗАНИЯ ПРИ ОБРАБОТКЕ КРУПНОМОДУЛЬНЫХ ЗУБЧАТЫХ КОЛЕС ЧЕРВЯЧНЫМИ ФРЕЗАМИ</w:t>
            </w:r>
          </w:p>
        </w:tc>
      </w:tr>
      <w:tr w:rsidR="00787AEB" w:rsidRPr="00BA54EC" w14:paraId="707459F9" w14:textId="77777777" w:rsidTr="005170D2">
        <w:trPr>
          <w:trHeight w:val="1032"/>
          <w:jc w:val="center"/>
        </w:trPr>
        <w:tc>
          <w:tcPr>
            <w:tcW w:w="1613" w:type="dxa"/>
            <w:vMerge w:val="restart"/>
            <w:vAlign w:val="center"/>
          </w:tcPr>
          <w:p w14:paraId="0E5CDDDA" w14:textId="2C32343B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11.40-11.50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34940930" w14:textId="5C597E6D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</w:t>
            </w:r>
            <w:r w:rsidR="00DD57FE" w:rsidRPr="00BA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D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МИТРИЙ ВЯЧЕСЛАВОВИЧ</w:t>
            </w:r>
          </w:p>
          <w:p w14:paraId="1BB7ACFE" w14:textId="2E313CF2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ТЮМЕНСКИЙ ИНДУСТРИАЛЬНЫЙ УНИВЕРСИТЕТ</w:t>
            </w:r>
          </w:p>
        </w:tc>
      </w:tr>
      <w:tr w:rsidR="00787AEB" w:rsidRPr="00BA54EC" w14:paraId="04411BB3" w14:textId="77777777" w:rsidTr="00AB5F07">
        <w:trPr>
          <w:trHeight w:val="1872"/>
          <w:jc w:val="center"/>
        </w:trPr>
        <w:tc>
          <w:tcPr>
            <w:tcW w:w="1613" w:type="dxa"/>
            <w:vMerge/>
            <w:vAlign w:val="center"/>
          </w:tcPr>
          <w:p w14:paraId="523E3854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3803C8F4" w14:textId="31FBE6D5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УСЛОВИЙ МАКСИМАЛЬНОЙ ОБРАБАТЫВАЕМОСТИ ЖАРОПРОЧНЫХ МАТЕРИАЛОВ ПУТЕМ ВЫСОКОТЕМПЕРАТУРНОГО ОХРУПЧИВАНИЯ ПРИ РЕЗАНИИ</w:t>
            </w:r>
          </w:p>
        </w:tc>
      </w:tr>
      <w:tr w:rsidR="00787AEB" w:rsidRPr="00BA54EC" w14:paraId="681B7302" w14:textId="77777777" w:rsidTr="005170D2">
        <w:trPr>
          <w:trHeight w:val="1032"/>
          <w:jc w:val="center"/>
        </w:trPr>
        <w:tc>
          <w:tcPr>
            <w:tcW w:w="1613" w:type="dxa"/>
            <w:vMerge w:val="restart"/>
            <w:vAlign w:val="center"/>
          </w:tcPr>
          <w:p w14:paraId="67D62151" w14:textId="78769625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11.50-12.00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6F7770AC" w14:textId="2541D447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В</w:t>
            </w:r>
            <w:r w:rsidR="00DD5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ЛАДЛЕНА ЮРЬЕВНА</w:t>
            </w:r>
          </w:p>
          <w:p w14:paraId="1CC90D99" w14:textId="542A5C76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ТЮМЕНСКИЙ ИНДУСТРИАЛЬНЫЙ УНИВЕРСИТЕТ</w:t>
            </w:r>
          </w:p>
        </w:tc>
      </w:tr>
      <w:tr w:rsidR="00787AEB" w:rsidRPr="00BA54EC" w14:paraId="48A3F648" w14:textId="77777777" w:rsidTr="005170D2">
        <w:trPr>
          <w:trHeight w:val="1032"/>
          <w:jc w:val="center"/>
        </w:trPr>
        <w:tc>
          <w:tcPr>
            <w:tcW w:w="1613" w:type="dxa"/>
            <w:vMerge/>
            <w:vAlign w:val="center"/>
          </w:tcPr>
          <w:p w14:paraId="268AF219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3B7668EC" w14:textId="7829FCF2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ВЗАИМОСВЯЗИ ТЕМПЕРАТУРЫ МАКСИМАЛЬНОЙ ОБРАБАТЫВАЕМОСТИ МАТЕРИАЛОВ ПРИ РЕЗАНИИ С РЕКРИСТАЛЛИЗАЦИЕЙ МАТЕРИАЛА</w:t>
            </w:r>
          </w:p>
        </w:tc>
      </w:tr>
      <w:tr w:rsidR="00787AEB" w:rsidRPr="00BA54EC" w14:paraId="5E1CF315" w14:textId="77777777" w:rsidTr="005170D2">
        <w:trPr>
          <w:trHeight w:val="1032"/>
          <w:jc w:val="center"/>
        </w:trPr>
        <w:tc>
          <w:tcPr>
            <w:tcW w:w="1613" w:type="dxa"/>
            <w:vMerge w:val="restart"/>
            <w:vAlign w:val="center"/>
          </w:tcPr>
          <w:p w14:paraId="19FD2F33" w14:textId="63D0E4E2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12.00-12.10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26BBCFF6" w14:textId="4800B42C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 xml:space="preserve">ШТИН </w:t>
            </w:r>
            <w:r w:rsidR="00DD57FE" w:rsidRPr="00BA54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57FE">
              <w:rPr>
                <w:rFonts w:ascii="Times New Roman" w:hAnsi="Times New Roman" w:cs="Times New Roman"/>
                <w:sz w:val="24"/>
                <w:szCs w:val="24"/>
              </w:rPr>
              <w:t>НТОН СЕРГЕЕВИЧ</w:t>
            </w:r>
          </w:p>
          <w:p w14:paraId="21087FD6" w14:textId="0E25E185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ТЮМЕНСКИЙ ИНДУСТРИАЛЬНЫЙ УНИВЕРСИТЕТ</w:t>
            </w:r>
          </w:p>
        </w:tc>
      </w:tr>
      <w:tr w:rsidR="00787AEB" w:rsidRPr="00BA54EC" w14:paraId="4F656BD3" w14:textId="77777777" w:rsidTr="005170D2">
        <w:trPr>
          <w:trHeight w:val="1032"/>
          <w:jc w:val="center"/>
        </w:trPr>
        <w:tc>
          <w:tcPr>
            <w:tcW w:w="1613" w:type="dxa"/>
            <w:vMerge/>
            <w:vAlign w:val="center"/>
          </w:tcPr>
          <w:p w14:paraId="0D049A42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049E7E71" w14:textId="5E4953ED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НАУЧНЫЕ ОСНОВЫ ПОВЫШЕНИЯ РАБОТОСПОСОБНОСТИ СБОРНЫХ РЕЖУЩИХ ИНСТРУМЕНТОВ СО СМЕННЫМИ ТВЕРДОСПЛАВНЫМИ ПЛАСТИНАМИ</w:t>
            </w:r>
          </w:p>
        </w:tc>
      </w:tr>
      <w:tr w:rsidR="00787AEB" w:rsidRPr="00BA54EC" w14:paraId="02543FB4" w14:textId="77777777" w:rsidTr="005170D2">
        <w:trPr>
          <w:trHeight w:val="1032"/>
          <w:jc w:val="center"/>
        </w:trPr>
        <w:tc>
          <w:tcPr>
            <w:tcW w:w="1613" w:type="dxa"/>
            <w:vMerge w:val="restart"/>
            <w:vAlign w:val="center"/>
          </w:tcPr>
          <w:p w14:paraId="5A14C227" w14:textId="7D977D59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12.10-12.20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291D7AB7" w14:textId="6AF97DF1" w:rsidR="00DD57FE" w:rsidRDefault="00787AEB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r w:rsidR="00DD57FE" w:rsidRPr="00DD57FE">
              <w:rPr>
                <w:rFonts w:ascii="Times New Roman" w:hAnsi="Times New Roman" w:cs="Times New Roman"/>
                <w:sz w:val="24"/>
                <w:szCs w:val="24"/>
              </w:rPr>
              <w:t>КОНСТАНТИН ЮРЬЕВИЧ</w:t>
            </w:r>
          </w:p>
          <w:p w14:paraId="20237116" w14:textId="74DBA387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КРУТОВ А</w:t>
            </w:r>
            <w:r w:rsidR="00DD57FE">
              <w:rPr>
                <w:rFonts w:ascii="Times New Roman" w:hAnsi="Times New Roman" w:cs="Times New Roman"/>
                <w:sz w:val="24"/>
                <w:szCs w:val="24"/>
              </w:rPr>
              <w:t xml:space="preserve">ЛЕКСЕЙ </w:t>
            </w: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57FE">
              <w:rPr>
                <w:rFonts w:ascii="Times New Roman" w:hAnsi="Times New Roman" w:cs="Times New Roman"/>
                <w:sz w:val="24"/>
                <w:szCs w:val="24"/>
              </w:rPr>
              <w:t>АЛЕНТИНОВИЧ</w:t>
            </w:r>
          </w:p>
          <w:p w14:paraId="696928EF" w14:textId="0AB62C26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39164CD7" w14:textId="77777777" w:rsidTr="005170D2">
        <w:trPr>
          <w:trHeight w:val="1032"/>
          <w:jc w:val="center"/>
        </w:trPr>
        <w:tc>
          <w:tcPr>
            <w:tcW w:w="1613" w:type="dxa"/>
            <w:vMerge/>
            <w:vAlign w:val="center"/>
          </w:tcPr>
          <w:p w14:paraId="05CC9A28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1542A73B" w14:textId="09C85A9E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МЕТОДИКА РАСЧЕТА УПРУГИХ ДЕФОРМАЦИЙ ЭЛЕМЕНТОВ НЕСУЩЕЙ СИСТЕМЫ СТАНКА В SOLIDWORKS SIMULATION</w:t>
            </w:r>
          </w:p>
        </w:tc>
      </w:tr>
      <w:tr w:rsidR="00787AEB" w:rsidRPr="00BA54EC" w14:paraId="0F627A13" w14:textId="77777777" w:rsidTr="005170D2">
        <w:trPr>
          <w:trHeight w:val="1018"/>
          <w:jc w:val="center"/>
        </w:trPr>
        <w:tc>
          <w:tcPr>
            <w:tcW w:w="1613" w:type="dxa"/>
            <w:vMerge w:val="restart"/>
            <w:vAlign w:val="center"/>
            <w:hideMark/>
          </w:tcPr>
          <w:p w14:paraId="453124DE" w14:textId="7C2A329A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12.20–12.30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4C3141A7" w14:textId="78A7E487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ОБРАЗЦОВ АЛЕКСАНДР ЕВГЕНЬЕВИЧ </w:t>
            </w:r>
          </w:p>
          <w:p w14:paraId="18B07AD0" w14:textId="2EA0C630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УТЕНКОВ ВЛАДИМИР МИХАЙЛОВИЧ </w:t>
            </w:r>
          </w:p>
          <w:p w14:paraId="45643A8E" w14:textId="72F50FC4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ПАВЕЛ МИХАЙЛОВИЧ </w:t>
            </w:r>
          </w:p>
          <w:p w14:paraId="7D8BCA8B" w14:textId="1F98B9AD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ПИСКАРЕВ АЛЕКСАНДР СЕРГЕЕВИЧ </w:t>
            </w:r>
          </w:p>
          <w:p w14:paraId="48055389" w14:textId="4717F7D7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АО «ВНИИИНСТРУМЕНТ»</w:t>
            </w:r>
          </w:p>
        </w:tc>
      </w:tr>
      <w:tr w:rsidR="00787AEB" w:rsidRPr="00BA54EC" w14:paraId="0692FF50" w14:textId="77777777" w:rsidTr="005170D2">
        <w:trPr>
          <w:trHeight w:val="1260"/>
          <w:jc w:val="center"/>
        </w:trPr>
        <w:tc>
          <w:tcPr>
            <w:tcW w:w="1613" w:type="dxa"/>
            <w:vMerge/>
            <w:vAlign w:val="center"/>
            <w:hideMark/>
          </w:tcPr>
          <w:p w14:paraId="4FF1F36F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1014BC93" w14:textId="4FB18718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ПРОИЗВОДИТЕЛЬНОСТИ ЛЕЗВИЙНОЙ ОБРАБОТКИ ПРИ ИСПОЛЬЗОВАНИИ КОЛЕБАТЕЛЬНЫХ ДВИЖЕНИЙ</w:t>
            </w:r>
          </w:p>
        </w:tc>
      </w:tr>
      <w:tr w:rsidR="00787AEB" w:rsidRPr="00BA54EC" w14:paraId="6D4C7B1E" w14:textId="77777777" w:rsidTr="005170D2">
        <w:trPr>
          <w:trHeight w:val="624"/>
          <w:jc w:val="center"/>
        </w:trPr>
        <w:tc>
          <w:tcPr>
            <w:tcW w:w="1613" w:type="dxa"/>
            <w:vMerge w:val="restart"/>
            <w:vAlign w:val="center"/>
            <w:hideMark/>
          </w:tcPr>
          <w:p w14:paraId="50596479" w14:textId="458FB9C6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12.30–12.40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07132169" w14:textId="59965A65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АНТОХИН СЕРГЕЙ МИХАЙЛОВИЧ </w:t>
            </w:r>
          </w:p>
          <w:p w14:paraId="1FAAFB85" w14:textId="77777777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ФЕОФАНОВ АЛЕКСАНДР НИКОЛАЕВИЧ </w:t>
            </w:r>
          </w:p>
          <w:p w14:paraId="3EC38184" w14:textId="35DDF91F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1F72D381" w14:textId="77777777" w:rsidTr="00F41C51">
        <w:trPr>
          <w:trHeight w:val="2409"/>
          <w:jc w:val="center"/>
        </w:trPr>
        <w:tc>
          <w:tcPr>
            <w:tcW w:w="1613" w:type="dxa"/>
            <w:vMerge/>
            <w:vAlign w:val="center"/>
            <w:hideMark/>
          </w:tcPr>
          <w:p w14:paraId="2A1C29C2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6CE5D421" w14:textId="5D218ACF" w:rsidR="002A539B" w:rsidRPr="002A539B" w:rsidRDefault="002A539B" w:rsidP="002A539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A53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ДИНАМИЧЕСКАЯ ОЦЕНКА ПРОИЗВОДСТВЕННО-ТЕХНОЛОГИЧЕСКОГО</w:t>
            </w:r>
          </w:p>
          <w:p w14:paraId="157AB4B2" w14:textId="5993FD29" w:rsidR="00787AEB" w:rsidRPr="00BA54EC" w:rsidRDefault="002A539B" w:rsidP="002A5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A53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ПОТЕНЦИАЛА ПРЕДПРИЯТИЙ ЕДИНИЧНОГО И МЕЛКОСЕРИЙНОГО ПРОИЗВОДСТВА</w:t>
            </w:r>
          </w:p>
        </w:tc>
      </w:tr>
      <w:tr w:rsidR="00787AEB" w:rsidRPr="00BA54EC" w14:paraId="3F3D62BC" w14:textId="77777777" w:rsidTr="005170D2">
        <w:trPr>
          <w:trHeight w:val="624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  <w:hideMark/>
          </w:tcPr>
          <w:p w14:paraId="1328B03E" w14:textId="35D6BD51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12.40-12.50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55895399" w14:textId="49D42219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НАТАЛЬЯ АЛЕКСАНДРОВНА </w:t>
            </w:r>
          </w:p>
          <w:p w14:paraId="1058E8BB" w14:textId="5C2D79D9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РЯБОВ СЕРГЕЙ АЛЕКСАНДРОВИЧ </w:t>
            </w:r>
          </w:p>
          <w:p w14:paraId="3A8A744D" w14:textId="7416CBAF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РЕГИНА ИСКАНДЕРОВНА </w:t>
            </w:r>
          </w:p>
          <w:p w14:paraId="1A6F69DF" w14:textId="155A0BFC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4A6ED998" w14:textId="77777777" w:rsidTr="00AB5F07">
        <w:trPr>
          <w:trHeight w:val="1656"/>
          <w:jc w:val="center"/>
        </w:trPr>
        <w:tc>
          <w:tcPr>
            <w:tcW w:w="1613" w:type="dxa"/>
            <w:vMerge/>
            <w:vAlign w:val="center"/>
            <w:hideMark/>
          </w:tcPr>
          <w:p w14:paraId="31018E28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23B74F6D" w14:textId="0114AF62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ПЕРСПЕКТИВЫ СОЗДАНИЯ ЭКО-БИОЛАБОРАТОРИИ КАФЕДРЫ ИНЭБ ДЛЯ РАЗВИТИЯ ВЫСОКОТЕХНОЛОГИЧНОГО МАШИНОСТРОИТЕЛЬНОГО ПРОИЗВОДСТВА</w:t>
            </w:r>
          </w:p>
        </w:tc>
      </w:tr>
      <w:tr w:rsidR="00787AEB" w:rsidRPr="00BA54EC" w14:paraId="79D2F6BE" w14:textId="77777777" w:rsidTr="005170D2">
        <w:trPr>
          <w:trHeight w:val="624"/>
          <w:jc w:val="center"/>
        </w:trPr>
        <w:tc>
          <w:tcPr>
            <w:tcW w:w="1613" w:type="dxa"/>
            <w:vMerge w:val="restart"/>
            <w:vAlign w:val="center"/>
            <w:hideMark/>
          </w:tcPr>
          <w:p w14:paraId="199E839F" w14:textId="6D5CA810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12.50-13.00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29200A0A" w14:textId="61C50C70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БУЯНОВ КИРИЛЛ ОЛЕГОВИЧ </w:t>
            </w:r>
          </w:p>
          <w:p w14:paraId="4D2DF507" w14:textId="5915C2F2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ПОПОВ ДМИТРИЙ ВЛАДИМИРОВИЧ </w:t>
            </w:r>
          </w:p>
          <w:p w14:paraId="48622FDC" w14:textId="24266C0D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424DFBD0" w14:textId="77777777" w:rsidTr="005170D2">
        <w:trPr>
          <w:trHeight w:val="831"/>
          <w:jc w:val="center"/>
        </w:trPr>
        <w:tc>
          <w:tcPr>
            <w:tcW w:w="1613" w:type="dxa"/>
            <w:vMerge/>
            <w:vAlign w:val="center"/>
            <w:hideMark/>
          </w:tcPr>
          <w:p w14:paraId="2D50BF7A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0DCE66E4" w14:textId="709568D3" w:rsidR="00787AEB" w:rsidRPr="00BA54EC" w:rsidRDefault="00787AEB" w:rsidP="00787AE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РАЗРАБОТКА КОНЦЕПТУАЛЬНОЙ МОДЕЛИ ЦИФРОВОГО СЕРВИСА ДЛЯ ЗАКУПОЧНОЙ ДЕЯТЕЛЬНОСТИ В ОБРАЗОВАТЕЛЬНОЙ ОРГАНИЗАЦИИ</w:t>
            </w:r>
          </w:p>
        </w:tc>
      </w:tr>
      <w:tr w:rsidR="00787AEB" w:rsidRPr="00BA54EC" w14:paraId="78D3C1D5" w14:textId="77777777" w:rsidTr="005170D2">
        <w:trPr>
          <w:trHeight w:val="1134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  <w:hideMark/>
          </w:tcPr>
          <w:p w14:paraId="44C2433D" w14:textId="0A29A4D8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13.00-13.10</w:t>
            </w:r>
          </w:p>
        </w:tc>
        <w:tc>
          <w:tcPr>
            <w:tcW w:w="8543" w:type="dxa"/>
            <w:shd w:val="clear" w:color="auto" w:fill="auto"/>
            <w:vAlign w:val="center"/>
            <w:hideMark/>
          </w:tcPr>
          <w:p w14:paraId="0549D3D5" w14:textId="5B29C533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БУЛГАКОВ ВЯЧЕСЛАВ АЛЕКСЕЕВИЧ </w:t>
            </w:r>
          </w:p>
          <w:p w14:paraId="11DA2D53" w14:textId="62F8C9BF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ТЕЛЕШЕВСКИЙ ВЛАДИМИР ИЛЬИЧ </w:t>
            </w:r>
          </w:p>
          <w:p w14:paraId="194EA319" w14:textId="2F274DA3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303F84E8" w14:textId="77777777" w:rsidTr="00F41C51">
        <w:trPr>
          <w:trHeight w:val="1068"/>
          <w:jc w:val="center"/>
        </w:trPr>
        <w:tc>
          <w:tcPr>
            <w:tcW w:w="1613" w:type="dxa"/>
            <w:vMerge/>
            <w:vAlign w:val="center"/>
            <w:hideMark/>
          </w:tcPr>
          <w:p w14:paraId="6EBFFAB8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  <w:hideMark/>
          </w:tcPr>
          <w:p w14:paraId="375F2D22" w14:textId="775CEDF9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ПЕРЕСПЕКТИВЫ МЕТОДА ФАЗОВОГО СДВИГА В</w:t>
            </w:r>
          </w:p>
          <w:p w14:paraId="560245E0" w14:textId="161799F1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ИНТЕРФЕРОМЕТРИЧЕСКОМ КОНТРОЛЕ</w:t>
            </w:r>
          </w:p>
        </w:tc>
      </w:tr>
      <w:tr w:rsidR="00787AEB" w:rsidRPr="00BA54EC" w14:paraId="5A646F67" w14:textId="77777777" w:rsidTr="005170D2">
        <w:trPr>
          <w:trHeight w:val="624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</w:tcPr>
          <w:p w14:paraId="0FDA8CA7" w14:textId="401042CD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13.10-13.20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1A2A2506" w14:textId="4DCF1189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ФЕОФАНОВ АЛЕКСАНДР НИКОЛАЕВИЧ </w:t>
            </w:r>
          </w:p>
          <w:p w14:paraId="536FB93A" w14:textId="13B726B9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ВЕСЕЛОВ ЭДУАРД ЭДУАРДОВИЧ </w:t>
            </w:r>
          </w:p>
          <w:p w14:paraId="545EF832" w14:textId="3956D680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5414B1FF" w14:textId="77777777" w:rsidTr="005170D2">
        <w:trPr>
          <w:trHeight w:val="957"/>
          <w:jc w:val="center"/>
        </w:trPr>
        <w:tc>
          <w:tcPr>
            <w:tcW w:w="1613" w:type="dxa"/>
            <w:vMerge/>
            <w:vAlign w:val="center"/>
            <w:hideMark/>
          </w:tcPr>
          <w:p w14:paraId="5A12A912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18ECEB89" w14:textId="02B9EBE2" w:rsidR="00787AEB" w:rsidRPr="00BA54EC" w:rsidRDefault="00787AEB" w:rsidP="00787AEB">
            <w:pPr>
              <w:pStyle w:val="a6"/>
              <w:spacing w:before="0" w:beforeAutospacing="0" w:after="0" w:afterAutospacing="0" w:line="276" w:lineRule="auto"/>
              <w:jc w:val="center"/>
              <w:rPr>
                <w:i/>
                <w:iCs/>
                <w:noProof/>
              </w:rPr>
            </w:pPr>
            <w:r w:rsidRPr="00BA54EC">
              <w:rPr>
                <w:bCs/>
                <w:i/>
                <w:iCs/>
              </w:rPr>
              <w:t>АКСИОМАТИЧЕСКАЯ И ГРАММАТИЧЕСКАЯ МОДЕЛЬ ПРЕОБРАЗОВАНИЯ STEP/B-REP-МОДЕЛЕЙ В МАШИНОЧИТАЕМОЕ ГРАФОВОЕ ПРЕДСТАВЛЕНИЕ ИЗДЕЛИЯ</w:t>
            </w:r>
          </w:p>
        </w:tc>
      </w:tr>
      <w:tr w:rsidR="00787AEB" w:rsidRPr="00BA54EC" w14:paraId="13C0452E" w14:textId="77777777" w:rsidTr="005170D2">
        <w:trPr>
          <w:trHeight w:val="843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</w:tcPr>
          <w:p w14:paraId="38FD6B90" w14:textId="2D78C9F1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13.20-13.30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593092BE" w14:textId="2A918849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ГЛАЗУНОВ ДАНИЛ </w:t>
            </w:r>
          </w:p>
          <w:p w14:paraId="2825C4A5" w14:textId="4C72F29E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СОБОЛЕВ АЛЕКСАНДР НИКОЛАЕВИЧ </w:t>
            </w:r>
          </w:p>
          <w:p w14:paraId="3E81C71C" w14:textId="6BBF622A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476FB666" w14:textId="77777777" w:rsidTr="00F41C51">
        <w:trPr>
          <w:trHeight w:val="2718"/>
          <w:jc w:val="center"/>
        </w:trPr>
        <w:tc>
          <w:tcPr>
            <w:tcW w:w="1613" w:type="dxa"/>
            <w:vMerge/>
            <w:vAlign w:val="center"/>
            <w:hideMark/>
          </w:tcPr>
          <w:p w14:paraId="522ABE8A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4CDCA340" w14:textId="5F1EF0FA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КОМПАКТНЫЕ СИЛОВЫЕ УЗЛЫ: СКВОЗНОЕ ПРОЕКТИРОВАНИЕ ПЛАНЕТАРНОГО РЕДУКТОРА В ИНТЕГРИРОВАННОЙ СРЕДЕ</w:t>
            </w:r>
          </w:p>
        </w:tc>
      </w:tr>
      <w:tr w:rsidR="00787AEB" w:rsidRPr="00BA54EC" w14:paraId="1F71419F" w14:textId="77777777" w:rsidTr="005170D2">
        <w:trPr>
          <w:trHeight w:val="689"/>
          <w:jc w:val="center"/>
        </w:trPr>
        <w:tc>
          <w:tcPr>
            <w:tcW w:w="1613" w:type="dxa"/>
            <w:vMerge w:val="restart"/>
            <w:vAlign w:val="center"/>
          </w:tcPr>
          <w:p w14:paraId="0098B63A" w14:textId="3E1BE44D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13.30-13.40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0FF498B2" w14:textId="0EF165CB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КАПУСТИН ИВАН ВИКТОРОВИЧ </w:t>
            </w:r>
          </w:p>
          <w:p w14:paraId="551693F8" w14:textId="2ECEE83E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СОБОЛЕВ АЛЕКСАНДР НИКОЛАЕВИЧ </w:t>
            </w:r>
          </w:p>
          <w:p w14:paraId="7D938564" w14:textId="5436CB00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6DDE9C9C" w14:textId="77777777" w:rsidTr="005170D2">
        <w:trPr>
          <w:trHeight w:val="1314"/>
          <w:jc w:val="center"/>
        </w:trPr>
        <w:tc>
          <w:tcPr>
            <w:tcW w:w="1613" w:type="dxa"/>
            <w:vMerge/>
            <w:vAlign w:val="center"/>
          </w:tcPr>
          <w:p w14:paraId="0903E22F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7508CE48" w14:textId="273967A8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КОМПАКТНЫЕ СИЛОВЫЕ УЗЛЫ: СКВОЗНОЕ ПРОЕКТИРОВАНИЕ ПЛАНЕТАРНОЙ ВИНТОВОЙ ПЕРЕДАЧИ</w:t>
            </w:r>
          </w:p>
        </w:tc>
      </w:tr>
      <w:tr w:rsidR="00787AEB" w:rsidRPr="00BA54EC" w14:paraId="077E7A08" w14:textId="77777777" w:rsidTr="005170D2">
        <w:trPr>
          <w:trHeight w:val="843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</w:tcPr>
          <w:p w14:paraId="23B55354" w14:textId="01EB08AB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13.40-13.50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015DD754" w14:textId="37155FDA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КОЧКИН ПАВЕЛ НИКОЛАЕВИЧ </w:t>
            </w:r>
          </w:p>
          <w:p w14:paraId="613E4119" w14:textId="259EC32A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СОБОЛЕВ АЛЕКСАНДР НИКОЛАЕВИЧ </w:t>
            </w:r>
          </w:p>
          <w:p w14:paraId="0B9252C8" w14:textId="76ACE0F0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697664CE" w14:textId="77777777" w:rsidTr="005170D2">
        <w:trPr>
          <w:trHeight w:val="1640"/>
          <w:jc w:val="center"/>
        </w:trPr>
        <w:tc>
          <w:tcPr>
            <w:tcW w:w="1613" w:type="dxa"/>
            <w:vMerge/>
            <w:vAlign w:val="center"/>
          </w:tcPr>
          <w:p w14:paraId="1A1C414D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4901E9E2" w14:textId="31D5B5A9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ТРЕХСКОРОСТНОЙ ВОЛНОВОЙ КОРОБКИ ПЕРЕДАЧ НА ОСНОВЕ РЕВЕРС-ИНЖИНИРИНГА</w:t>
            </w:r>
          </w:p>
        </w:tc>
      </w:tr>
      <w:tr w:rsidR="00787AEB" w:rsidRPr="00BA54EC" w14:paraId="2ED369DD" w14:textId="77777777" w:rsidTr="005170D2">
        <w:trPr>
          <w:trHeight w:val="624"/>
          <w:jc w:val="center"/>
        </w:trPr>
        <w:tc>
          <w:tcPr>
            <w:tcW w:w="1613" w:type="dxa"/>
            <w:vMerge w:val="restart"/>
            <w:vAlign w:val="center"/>
          </w:tcPr>
          <w:p w14:paraId="06A97C6F" w14:textId="3DD7FC40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13.50 -14.00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29F2A53A" w14:textId="488D4ADE" w:rsidR="00DD57FE" w:rsidRPr="00DD57FE" w:rsidRDefault="00DD57FE" w:rsidP="00DD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ЗАЙЦЕВ ИЛЬЯ АЛЕКСЕЕВИЧ - </w:t>
            </w:r>
          </w:p>
          <w:p w14:paraId="27A79034" w14:textId="4DF72353" w:rsidR="00DD57FE" w:rsidRDefault="00DD57FE" w:rsidP="00DD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ТЕЛЕШЕВСКИЙ ВЛАДИМИР ИЛЬИЧ </w:t>
            </w:r>
          </w:p>
          <w:p w14:paraId="2F17603A" w14:textId="51C2579A" w:rsidR="00787AEB" w:rsidRPr="00BA54EC" w:rsidRDefault="00787AEB" w:rsidP="00DD5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45A8ABC8" w14:textId="77777777" w:rsidTr="005170D2">
        <w:trPr>
          <w:trHeight w:val="624"/>
          <w:jc w:val="center"/>
        </w:trPr>
        <w:tc>
          <w:tcPr>
            <w:tcW w:w="1613" w:type="dxa"/>
            <w:vMerge/>
            <w:vAlign w:val="center"/>
          </w:tcPr>
          <w:p w14:paraId="47B2F763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37C96EB3" w14:textId="547264C2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ФАЗОВОЕ ИЗМЕРИТЕЛЬНОЕ АКУСТООПТОЭЛЕКТРОННОЕ ПРЕОБРАЗОВАНИЕ ЛИНЕЙНЫХ И УГЛОВЫХ ПЕРЕМЕЩЕНИЙ НА РАСТРОВЫХ МЕРАХ</w:t>
            </w:r>
          </w:p>
        </w:tc>
      </w:tr>
      <w:tr w:rsidR="00787AEB" w:rsidRPr="00BA54EC" w14:paraId="3FF93BF0" w14:textId="77777777" w:rsidTr="005170D2">
        <w:trPr>
          <w:trHeight w:val="624"/>
          <w:jc w:val="center"/>
        </w:trPr>
        <w:tc>
          <w:tcPr>
            <w:tcW w:w="1613" w:type="dxa"/>
            <w:vMerge w:val="restart"/>
            <w:vAlign w:val="center"/>
          </w:tcPr>
          <w:p w14:paraId="7E062DA4" w14:textId="77F2045E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14.00-14.10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16E8356B" w14:textId="33FD6682" w:rsidR="00DD57FE" w:rsidRP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ДАЛЕЧИН АЛЕКСАНДР СЕРГЕЕВИЧ </w:t>
            </w:r>
          </w:p>
          <w:p w14:paraId="690EF27C" w14:textId="40AFABDE" w:rsidR="00DD57FE" w:rsidRDefault="00DD57FE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7FE">
              <w:rPr>
                <w:rFonts w:ascii="Times New Roman" w:hAnsi="Times New Roman" w:cs="Times New Roman"/>
                <w:sz w:val="24"/>
                <w:szCs w:val="24"/>
              </w:rPr>
              <w:t xml:space="preserve">ФЕОФАНОВ АЛЕКСАНДР НИКОЛАЕВИЧ </w:t>
            </w:r>
          </w:p>
          <w:p w14:paraId="1F0939C0" w14:textId="32D323BE" w:rsidR="00787AEB" w:rsidRPr="00BA54EC" w:rsidRDefault="00787AEB" w:rsidP="00DD57F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6F83C7D6" w14:textId="77777777" w:rsidTr="005170D2">
        <w:trPr>
          <w:trHeight w:val="1085"/>
          <w:jc w:val="center"/>
        </w:trPr>
        <w:tc>
          <w:tcPr>
            <w:tcW w:w="1613" w:type="dxa"/>
            <w:vMerge/>
            <w:vAlign w:val="center"/>
          </w:tcPr>
          <w:p w14:paraId="577D4113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7B365C67" w14:textId="63AA2BC2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АВТОМАТИЗИРОВАННЫЙ ВЫБОР КОМПОНОВОК АГРЕГАТНОГО СТАНКА НА ЭТАПЕ ТЕХНИЧЕСКОГО ПРОЕКТА</w:t>
            </w:r>
          </w:p>
        </w:tc>
      </w:tr>
      <w:tr w:rsidR="00787AEB" w:rsidRPr="00BA54EC" w14:paraId="6BCB4EF3" w14:textId="77777777" w:rsidTr="005170D2">
        <w:trPr>
          <w:trHeight w:val="567"/>
          <w:jc w:val="center"/>
        </w:trPr>
        <w:tc>
          <w:tcPr>
            <w:tcW w:w="1613" w:type="dxa"/>
            <w:vMerge w:val="restart"/>
            <w:vAlign w:val="center"/>
            <w:hideMark/>
          </w:tcPr>
          <w:p w14:paraId="7CB5E042" w14:textId="6F88613C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14.10-14.20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35D5D91B" w14:textId="5A2ACF91" w:rsidR="003C78D4" w:rsidRP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КРАЙНОВ КИРИЛЛ АЛЕКСЕЕВИЧ </w:t>
            </w:r>
          </w:p>
          <w:p w14:paraId="67F6B9BF" w14:textId="72F7C384" w:rsidR="003C78D4" w:rsidRP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ЛЮДМИЛА АНАТОЛЬЕВНА </w:t>
            </w:r>
          </w:p>
          <w:p w14:paraId="170ECE7D" w14:textId="7D397528" w:rsid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ТАРАПАНОВА ЕЛЕНА АЛЕКСАНДРОВНА </w:t>
            </w:r>
          </w:p>
          <w:p w14:paraId="2894B408" w14:textId="72E6B085" w:rsidR="00787AEB" w:rsidRPr="00BA54EC" w:rsidRDefault="00787AEB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МГТУ «СТАНКИН»</w:t>
            </w:r>
          </w:p>
        </w:tc>
      </w:tr>
      <w:tr w:rsidR="00787AEB" w:rsidRPr="00BA54EC" w14:paraId="733A3BD3" w14:textId="77777777" w:rsidTr="00F41C51">
        <w:trPr>
          <w:trHeight w:val="1204"/>
          <w:jc w:val="center"/>
        </w:trPr>
        <w:tc>
          <w:tcPr>
            <w:tcW w:w="1613" w:type="dxa"/>
            <w:vMerge/>
            <w:vAlign w:val="center"/>
            <w:hideMark/>
          </w:tcPr>
          <w:p w14:paraId="71A0BB62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3E41893A" w14:textId="56A9D2BE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ВИЗУАЛИЗАЦИИ РЕЗУЛЬТАТОВ ТЕХНОЛОГИЧЕСКОГО РАДАРА</w:t>
            </w:r>
          </w:p>
        </w:tc>
      </w:tr>
      <w:tr w:rsidR="00787AEB" w:rsidRPr="00BA54EC" w14:paraId="5EE1A7CF" w14:textId="77777777" w:rsidTr="005170D2">
        <w:trPr>
          <w:trHeight w:val="792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</w:tcPr>
          <w:p w14:paraId="1C1611FA" w14:textId="0E44A73B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14.20–14.30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19022083" w14:textId="1844C390" w:rsidR="003C78D4" w:rsidRP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КОСТИН ТИМОФЕЙ ВИТАЛЬЕВИЧ </w:t>
            </w:r>
          </w:p>
          <w:p w14:paraId="7363E850" w14:textId="5CDD9463" w:rsid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СОБОЛЕВ АЛЕКСАНДР НИКОЛАЕВИЧ </w:t>
            </w:r>
          </w:p>
          <w:p w14:paraId="79EB9C8C" w14:textId="55E2A86B" w:rsidR="00787AEB" w:rsidRPr="00BA54EC" w:rsidRDefault="00787AEB" w:rsidP="003C78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7C8B8AD4" w14:textId="77777777" w:rsidTr="005170D2">
        <w:trPr>
          <w:trHeight w:val="20"/>
          <w:jc w:val="center"/>
        </w:trPr>
        <w:tc>
          <w:tcPr>
            <w:tcW w:w="1613" w:type="dxa"/>
            <w:vMerge/>
            <w:vAlign w:val="center"/>
          </w:tcPr>
          <w:p w14:paraId="11EFA145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310A8B37" w14:textId="5CD4C6AD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ЗАХВАТНОГО УСТРОЙСТВА С РЫЧАЖНЫМ МЕХАНИЗМОМ В T-FLEX CAD</w:t>
            </w:r>
          </w:p>
        </w:tc>
      </w:tr>
      <w:tr w:rsidR="00787AEB" w:rsidRPr="00BA54EC" w14:paraId="233F26E3" w14:textId="77777777" w:rsidTr="005170D2">
        <w:trPr>
          <w:trHeight w:val="20"/>
          <w:jc w:val="center"/>
        </w:trPr>
        <w:tc>
          <w:tcPr>
            <w:tcW w:w="1613" w:type="dxa"/>
            <w:vMerge w:val="restart"/>
            <w:vAlign w:val="center"/>
          </w:tcPr>
          <w:p w14:paraId="1059DCA8" w14:textId="6167AB4C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14.30-14.40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422E6248" w14:textId="44076B77" w:rsidR="003C78D4" w:rsidRP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ВИКТОРИЯ ЕВГЕНЬЕВНА </w:t>
            </w:r>
          </w:p>
          <w:p w14:paraId="7A9349F3" w14:textId="3E84FD3E" w:rsid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ПОПОВ ДМИТРИЙ ВЛАДИМИРОВИЧ </w:t>
            </w:r>
          </w:p>
          <w:p w14:paraId="6A24DD00" w14:textId="44C95373" w:rsidR="00787AEB" w:rsidRPr="00BA54EC" w:rsidRDefault="00787AEB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56EECCBF" w14:textId="77777777" w:rsidTr="005170D2">
        <w:trPr>
          <w:trHeight w:val="20"/>
          <w:jc w:val="center"/>
        </w:trPr>
        <w:tc>
          <w:tcPr>
            <w:tcW w:w="1613" w:type="dxa"/>
            <w:vMerge/>
            <w:vAlign w:val="center"/>
          </w:tcPr>
          <w:p w14:paraId="48C39CCB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1362F8C8" w14:textId="6CE227B5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ИСПОЛЬЗОВАНИЯ ЦЕЛЕЙ УСТОЙЧИВОГО РАЗВИТИЯ НА ПРЕДПРИЯТИЯХ КРУПНОГО И СРЕДНЕГО БИЗНЕСА НА РОССИЙСКОМ РЫНКЕ</w:t>
            </w:r>
          </w:p>
        </w:tc>
      </w:tr>
      <w:tr w:rsidR="00787AEB" w:rsidRPr="00BA54EC" w14:paraId="76F2E599" w14:textId="77777777" w:rsidTr="005170D2">
        <w:trPr>
          <w:trHeight w:val="20"/>
          <w:jc w:val="center"/>
        </w:trPr>
        <w:tc>
          <w:tcPr>
            <w:tcW w:w="1613" w:type="dxa"/>
            <w:vMerge w:val="restart"/>
            <w:vAlign w:val="center"/>
          </w:tcPr>
          <w:p w14:paraId="5A4DD7C1" w14:textId="2F92C1FD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14.40-14.50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4742BF44" w14:textId="5F3151AD" w:rsidR="003C78D4" w:rsidRPr="003C78D4" w:rsidRDefault="003C78D4" w:rsidP="003C78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ЛЕСНИЧУК ДАРЬЯ ВЛАДИМИРОВНА </w:t>
            </w:r>
          </w:p>
          <w:p w14:paraId="4DEBE6F9" w14:textId="52D58E31" w:rsidR="003C78D4" w:rsidRDefault="003C78D4" w:rsidP="003C7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8D4">
              <w:rPr>
                <w:rFonts w:ascii="Times New Roman" w:hAnsi="Times New Roman" w:cs="Times New Roman"/>
                <w:sz w:val="24"/>
                <w:szCs w:val="24"/>
              </w:rPr>
              <w:t xml:space="preserve">ПОПОВ ДМИТРИЙ ВЛАДИМИРОВИЧ </w:t>
            </w:r>
          </w:p>
          <w:p w14:paraId="775AF195" w14:textId="1BF9818E" w:rsidR="00787AEB" w:rsidRPr="00BA54EC" w:rsidRDefault="00787AEB" w:rsidP="003C78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38883291" w14:textId="77777777" w:rsidTr="005170D2">
        <w:trPr>
          <w:trHeight w:val="20"/>
          <w:jc w:val="center"/>
        </w:trPr>
        <w:tc>
          <w:tcPr>
            <w:tcW w:w="1613" w:type="dxa"/>
            <w:vMerge/>
            <w:vAlign w:val="center"/>
          </w:tcPr>
          <w:p w14:paraId="5A05C5B0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2A7DD604" w14:textId="00F9D3AF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ИНФОРМАЦИОННАЯ БЕЗОПАСНОСТЬ КАК ЗНАЧИМЫЙ ФАКТОР ПРИ СОВЕРШЕНСТВОВАНИИ СИСТЕМЫ УПРАВЛЕНИЯ ОБРАЗОВАТЕЛЬНОЙ ОРГАНИЗАЦИИ В УСЛОВИЯХ ЦИФРОВОЙ ТРАНСФОРМАЦИИ</w:t>
            </w:r>
          </w:p>
        </w:tc>
      </w:tr>
      <w:tr w:rsidR="00787AEB" w:rsidRPr="00BA54EC" w14:paraId="69ACDBE3" w14:textId="77777777" w:rsidTr="005170D2">
        <w:trPr>
          <w:trHeight w:val="931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</w:tcPr>
          <w:p w14:paraId="2231AF27" w14:textId="750356B1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14.50–15.00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5F6FFCDD" w14:textId="4F388588" w:rsidR="003C78D4" w:rsidRPr="003C78D4" w:rsidRDefault="003C78D4" w:rsidP="003C78D4">
            <w:pPr>
              <w:jc w:val="center"/>
              <w:rPr>
                <w:sz w:val="24"/>
                <w:szCs w:val="24"/>
              </w:rPr>
            </w:pP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МАНУИЛИДИ М</w:t>
            </w: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АРИЯ</w:t>
            </w:r>
          </w:p>
          <w:p w14:paraId="664490DC" w14:textId="4667A0A0" w:rsidR="003C78D4" w:rsidRPr="003C78D4" w:rsidRDefault="003C78D4" w:rsidP="003C78D4">
            <w:pPr>
              <w:jc w:val="center"/>
              <w:rPr>
                <w:sz w:val="24"/>
                <w:szCs w:val="24"/>
              </w:rPr>
            </w:pP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КОРОЛЕВ С</w:t>
            </w: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ЕМЕН </w:t>
            </w: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Ю</w:t>
            </w: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РЬЕВИЧ</w:t>
            </w:r>
          </w:p>
          <w:p w14:paraId="6F763B4F" w14:textId="1089FB63" w:rsidR="003C78D4" w:rsidRPr="003C78D4" w:rsidRDefault="003C78D4" w:rsidP="003C78D4">
            <w:pPr>
              <w:jc w:val="center"/>
              <w:rPr>
                <w:sz w:val="24"/>
                <w:szCs w:val="24"/>
              </w:rPr>
            </w:pP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ФЕОКТИСТОВ СЕРГЕЙ ВЯЧЕСЛАВОВИЧ</w:t>
            </w:r>
          </w:p>
          <w:p w14:paraId="25CE3B6A" w14:textId="187DAF9A" w:rsidR="003C78D4" w:rsidRPr="003C78D4" w:rsidRDefault="003C78D4" w:rsidP="003C78D4">
            <w:pPr>
              <w:jc w:val="center"/>
              <w:rPr>
                <w:sz w:val="24"/>
                <w:szCs w:val="24"/>
              </w:rPr>
            </w:pP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КОВАЛЕВ И</w:t>
            </w: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 АЛЕКСАНДРОВИЧ</w:t>
            </w:r>
          </w:p>
          <w:p w14:paraId="4D5FA795" w14:textId="015AFCDE" w:rsidR="00787AEB" w:rsidRPr="00BA54EC" w:rsidRDefault="00787AEB" w:rsidP="0078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6517705A" w14:textId="77777777" w:rsidTr="005170D2">
        <w:trPr>
          <w:trHeight w:val="567"/>
          <w:jc w:val="center"/>
        </w:trPr>
        <w:tc>
          <w:tcPr>
            <w:tcW w:w="1613" w:type="dxa"/>
            <w:vMerge/>
            <w:vAlign w:val="center"/>
            <w:hideMark/>
          </w:tcPr>
          <w:p w14:paraId="277C8EB9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707C2153" w14:textId="1AA390F1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ИССЛЕДОВАНИЕ ВЛИЯНИЯ СИЛЫ НАТЯЖЕНИЯ РЕМНЕЙ 3D ПРИНТЕРА НА КАЧЕСТВО ПЕЧАТИ</w:t>
            </w:r>
          </w:p>
        </w:tc>
      </w:tr>
      <w:tr w:rsidR="00787AEB" w:rsidRPr="00BA54EC" w14:paraId="2DD98CFC" w14:textId="77777777" w:rsidTr="005170D2">
        <w:trPr>
          <w:trHeight w:val="567"/>
          <w:jc w:val="center"/>
        </w:trPr>
        <w:tc>
          <w:tcPr>
            <w:tcW w:w="1613" w:type="dxa"/>
            <w:vMerge w:val="restart"/>
            <w:vAlign w:val="center"/>
          </w:tcPr>
          <w:p w14:paraId="713263D9" w14:textId="10E2B224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15.00-15.10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249E4020" w14:textId="249B29BA" w:rsidR="00707C31" w:rsidRPr="00707C31" w:rsidRDefault="00707C31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ПАСЛЁН АНАСТАСИЯ ВЛАДИМИРОВНА </w:t>
            </w:r>
          </w:p>
          <w:p w14:paraId="3586E757" w14:textId="64D811F0" w:rsidR="00707C31" w:rsidRDefault="00707C31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НАТАЛЬЯ ВАСИЛЬЕВНА </w:t>
            </w:r>
          </w:p>
          <w:p w14:paraId="352D81CE" w14:textId="6083A612" w:rsidR="00787AEB" w:rsidRPr="00BA54EC" w:rsidRDefault="00787AEB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7DB4E148" w14:textId="77777777" w:rsidTr="00F41C51">
        <w:trPr>
          <w:trHeight w:val="1528"/>
          <w:jc w:val="center"/>
        </w:trPr>
        <w:tc>
          <w:tcPr>
            <w:tcW w:w="1613" w:type="dxa"/>
            <w:vMerge/>
            <w:vAlign w:val="center"/>
          </w:tcPr>
          <w:p w14:paraId="4C3B9D8C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shd w:val="clear" w:color="auto" w:fill="auto"/>
            <w:vAlign w:val="center"/>
          </w:tcPr>
          <w:p w14:paraId="2617E4E5" w14:textId="7B49CA40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ИССЛЕДОВАНИЕ ПРОЦЕССОВ РЕВЕРСИВНОЙ ВЫТЯЖКИ</w:t>
            </w:r>
          </w:p>
        </w:tc>
      </w:tr>
      <w:tr w:rsidR="00787AEB" w:rsidRPr="00BA54EC" w14:paraId="73F64104" w14:textId="77777777" w:rsidTr="005170D2">
        <w:trPr>
          <w:trHeight w:val="567"/>
          <w:jc w:val="center"/>
        </w:trPr>
        <w:tc>
          <w:tcPr>
            <w:tcW w:w="1613" w:type="dxa"/>
            <w:vMerge w:val="restart"/>
            <w:vAlign w:val="center"/>
          </w:tcPr>
          <w:p w14:paraId="335EF876" w14:textId="5BB7DB3F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15.10–15.20</w:t>
            </w:r>
          </w:p>
        </w:tc>
        <w:tc>
          <w:tcPr>
            <w:tcW w:w="8543" w:type="dxa"/>
            <w:shd w:val="clear" w:color="auto" w:fill="auto"/>
            <w:vAlign w:val="center"/>
          </w:tcPr>
          <w:p w14:paraId="69F91C73" w14:textId="5F0137DF" w:rsidR="00707C31" w:rsidRPr="00707C31" w:rsidRDefault="00707C31" w:rsidP="0070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ТИХОНОВА ЮЛИЯ ВЯЧЕСЛАВОВНА </w:t>
            </w:r>
          </w:p>
          <w:p w14:paraId="4C4206F2" w14:textId="5F196613" w:rsidR="00707C31" w:rsidRDefault="00707C31" w:rsidP="0070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ШВАРЦБУРГ ЛЕОНИД ЭФРАИМОВИЧ </w:t>
            </w:r>
          </w:p>
          <w:p w14:paraId="5D6E8522" w14:textId="737AE221" w:rsidR="00787AEB" w:rsidRPr="00BA54EC" w:rsidRDefault="00787AEB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75456860" w14:textId="77777777" w:rsidTr="005170D2">
        <w:trPr>
          <w:trHeight w:val="20"/>
          <w:jc w:val="center"/>
        </w:trPr>
        <w:tc>
          <w:tcPr>
            <w:tcW w:w="16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E08A2" w14:textId="0F6B0FE9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03D3" w14:textId="4F85F709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АВТОМАТИЗАЦИЯ УПРАВЛЕНИЯ ОЧИСТНОЙ ПРОИЗВОДИТЕЛЬНОСТЬЮ СИСТЕМ ОЧИСТКИ ВОЗДУХА РАБОЧЕЙ ЗОНЫ В ЗАВИСИМОСТИ ОТ РЕАЛЬНЫХ ЗАГРЯЗНЕНИЙ</w:t>
            </w:r>
          </w:p>
        </w:tc>
      </w:tr>
      <w:tr w:rsidR="00787AEB" w:rsidRPr="00BA54EC" w14:paraId="39772FC5" w14:textId="77777777" w:rsidTr="005170D2">
        <w:trPr>
          <w:trHeight w:val="20"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A97F" w14:textId="624A23E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15.20-15.30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5CD6" w14:textId="3E18B014" w:rsidR="00707C31" w:rsidRPr="00707C31" w:rsidRDefault="00707C31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ТОПЧИЕВ ЯРОСЛАВ ПАВЛОВИЧ </w:t>
            </w:r>
          </w:p>
          <w:p w14:paraId="3D9AD551" w14:textId="152CE48D" w:rsidR="00707C31" w:rsidRDefault="00707C31" w:rsidP="00707C3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СОБОЛЕВ АЛЕКСАНДР НИКОЛАЕВИЧ </w:t>
            </w:r>
          </w:p>
          <w:p w14:paraId="08DA4AE0" w14:textId="05C3A4ED" w:rsidR="00787AEB" w:rsidRPr="00BA54EC" w:rsidRDefault="00787AEB" w:rsidP="00707C3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7AEAFE8F" w14:textId="77777777" w:rsidTr="005170D2">
        <w:trPr>
          <w:trHeight w:val="20"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95FD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D9A9" w14:textId="29EFA8DF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РАЗРАБОТКА И МОДЕЛИРОВАНИЕ СИСТЕМЫ АВТОМАТИЧЕСКОГО ПОДЪЕМА ОКОН НА ОСНОВЕ ШАРИКО-ВИНТОВОЙ ПЕРЕДАЧИ</w:t>
            </w:r>
          </w:p>
        </w:tc>
      </w:tr>
      <w:tr w:rsidR="00787AEB" w:rsidRPr="00BA54EC" w14:paraId="57A3D5F3" w14:textId="77777777" w:rsidTr="005170D2">
        <w:trPr>
          <w:trHeight w:val="20"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959A" w14:textId="419D6604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15.30–15.40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4EA8" w14:textId="4065D7BE" w:rsidR="00707C31" w:rsidRPr="00707C31" w:rsidRDefault="00707C31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СО ПЬЕЙ ХЕЙН </w:t>
            </w:r>
          </w:p>
          <w:p w14:paraId="1AD96FC8" w14:textId="4280DACE" w:rsidR="00707C31" w:rsidRDefault="00707C31" w:rsidP="00707C3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БАДАЛОВА АННА ГЕОРГИЕВНА </w:t>
            </w:r>
          </w:p>
          <w:p w14:paraId="294F05F2" w14:textId="1487050D" w:rsidR="00787AEB" w:rsidRPr="00BA54EC" w:rsidRDefault="00787AEB" w:rsidP="00707C3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787AEB" w:rsidRPr="00BA54EC" w14:paraId="0F6E1786" w14:textId="77777777" w:rsidTr="005170D2">
        <w:trPr>
          <w:trHeight w:val="20"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FA41" w14:textId="77777777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A33" w14:textId="15A3D332" w:rsidR="00787AEB" w:rsidRPr="00BA54EC" w:rsidRDefault="00787AEB" w:rsidP="00787AE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ПРИНЦИПЫ УПРАВЛЕНИЯ УСТОЙЧИВЫМ РАЗВИТИЕМ ПРОМЫШЛЕННЫХ ПРЕДПРИЯТИЙ НА ОСНОВЕ ПРИМЕНЕНИЯ ИНФОРМАЦИОННЫХ ТЕХНОЛОГИЙ</w:t>
            </w:r>
          </w:p>
        </w:tc>
      </w:tr>
      <w:tr w:rsidR="00133EFC" w:rsidRPr="00BA54EC" w14:paraId="60AC2BE6" w14:textId="77777777" w:rsidTr="00AC4DE7">
        <w:trPr>
          <w:trHeight w:val="20"/>
          <w:jc w:val="center"/>
        </w:trPr>
        <w:tc>
          <w:tcPr>
            <w:tcW w:w="16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B515" w14:textId="62F92618" w:rsidR="00133EFC" w:rsidRPr="00BA54EC" w:rsidRDefault="00133EFC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15.40 – 15.50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59C2" w14:textId="1A0D295E" w:rsidR="00707C31" w:rsidRPr="00707C31" w:rsidRDefault="00707C31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ЮДИН ДЕНИС ВЛАДИМИРОВИЧ </w:t>
            </w:r>
          </w:p>
          <w:p w14:paraId="37613063" w14:textId="3121D85B" w:rsidR="00707C31" w:rsidRDefault="00707C31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C31">
              <w:rPr>
                <w:rFonts w:ascii="Times New Roman" w:hAnsi="Times New Roman" w:cs="Times New Roman"/>
                <w:sz w:val="24"/>
                <w:szCs w:val="24"/>
              </w:rPr>
              <w:t xml:space="preserve">ФЕОФАНОВ АЛЕКСАНДР НИКОЛАЕВИЧ </w:t>
            </w:r>
          </w:p>
          <w:p w14:paraId="5B4AD3CC" w14:textId="22A537FA" w:rsidR="00133EFC" w:rsidRPr="00133EFC" w:rsidRDefault="00133EFC" w:rsidP="0070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4EC">
              <w:rPr>
                <w:rFonts w:ascii="Times New Roman" w:hAnsi="Times New Roman" w:cs="Times New Roman"/>
                <w:sz w:val="24"/>
                <w:szCs w:val="24"/>
              </w:rPr>
              <w:t>ФГАОУ ВО «МГТУ «СТАНКИН»</w:t>
            </w:r>
          </w:p>
        </w:tc>
      </w:tr>
      <w:tr w:rsidR="00133EFC" w:rsidRPr="00BA54EC" w14:paraId="5D134496" w14:textId="77777777" w:rsidTr="005170D2">
        <w:trPr>
          <w:trHeight w:val="20"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B62" w14:textId="77777777" w:rsidR="00133EFC" w:rsidRDefault="00133EFC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DD6B" w14:textId="643C8339" w:rsidR="00133EFC" w:rsidRPr="00133EFC" w:rsidRDefault="00133EFC" w:rsidP="00133EFC">
            <w:pPr>
              <w:jc w:val="center"/>
            </w:pPr>
            <w:r w:rsidRPr="00133E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АЛГОРИТМ ВЫБОРА МЕТОДА ОБРАБОТКИ ПО ПАРАМЕТРАМ ПРИПУСКА ОБРАБАТЫВАЕМОГО ИЗДЕЛИЯ</w:t>
            </w:r>
          </w:p>
        </w:tc>
      </w:tr>
      <w:tr w:rsidR="00787AEB" w:rsidRPr="00BA54EC" w14:paraId="23AD58D9" w14:textId="77777777" w:rsidTr="005170D2">
        <w:trPr>
          <w:trHeight w:val="2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CDB" w14:textId="6194E10B" w:rsidR="00787AEB" w:rsidRPr="00BA54EC" w:rsidRDefault="00787AEB" w:rsidP="00787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  <w:r w:rsidR="00133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B082" w14:textId="35C70DF8" w:rsidR="00787AEB" w:rsidRPr="00BA54EC" w:rsidRDefault="00787AEB" w:rsidP="00787AE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5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ПАНЕЛЬНАЯ ДИСКУССИЯ, ПОДВЕДЕНИЕ ИТОГОВ РАБОТЫ КОНФЕРЕНЦИИ</w:t>
            </w:r>
          </w:p>
        </w:tc>
      </w:tr>
    </w:tbl>
    <w:p w14:paraId="02C229F5" w14:textId="77777777" w:rsidR="00C4350A" w:rsidRPr="001A045F" w:rsidRDefault="00C4350A" w:rsidP="00AC34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350A" w:rsidRPr="001A045F" w:rsidSect="001A045F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93"/>
    <w:rsid w:val="000854CE"/>
    <w:rsid w:val="0009781B"/>
    <w:rsid w:val="000B21E7"/>
    <w:rsid w:val="000C18EA"/>
    <w:rsid w:val="000D2ED0"/>
    <w:rsid w:val="00133EFC"/>
    <w:rsid w:val="0018545A"/>
    <w:rsid w:val="001A045F"/>
    <w:rsid w:val="001D4703"/>
    <w:rsid w:val="001E6DFC"/>
    <w:rsid w:val="00210DBC"/>
    <w:rsid w:val="00217B91"/>
    <w:rsid w:val="00242CCA"/>
    <w:rsid w:val="00254065"/>
    <w:rsid w:val="00265FAE"/>
    <w:rsid w:val="00292A9B"/>
    <w:rsid w:val="002A539B"/>
    <w:rsid w:val="002A5EAC"/>
    <w:rsid w:val="002A7439"/>
    <w:rsid w:val="00310397"/>
    <w:rsid w:val="00332889"/>
    <w:rsid w:val="0034553B"/>
    <w:rsid w:val="003756B7"/>
    <w:rsid w:val="00391CEE"/>
    <w:rsid w:val="003B4A08"/>
    <w:rsid w:val="003C78D4"/>
    <w:rsid w:val="00437457"/>
    <w:rsid w:val="00464827"/>
    <w:rsid w:val="00514E22"/>
    <w:rsid w:val="005170D2"/>
    <w:rsid w:val="00551866"/>
    <w:rsid w:val="00564F23"/>
    <w:rsid w:val="005928D9"/>
    <w:rsid w:val="005C372E"/>
    <w:rsid w:val="005C483B"/>
    <w:rsid w:val="00600D57"/>
    <w:rsid w:val="006038F3"/>
    <w:rsid w:val="00642D38"/>
    <w:rsid w:val="006D3119"/>
    <w:rsid w:val="006E2774"/>
    <w:rsid w:val="00707C31"/>
    <w:rsid w:val="0073009F"/>
    <w:rsid w:val="00746793"/>
    <w:rsid w:val="00787AEB"/>
    <w:rsid w:val="007A750E"/>
    <w:rsid w:val="007D6E68"/>
    <w:rsid w:val="007D765D"/>
    <w:rsid w:val="00883212"/>
    <w:rsid w:val="008D0AC6"/>
    <w:rsid w:val="008E2160"/>
    <w:rsid w:val="008E71C3"/>
    <w:rsid w:val="00917F14"/>
    <w:rsid w:val="00921B87"/>
    <w:rsid w:val="009A141F"/>
    <w:rsid w:val="009F3711"/>
    <w:rsid w:val="00A02302"/>
    <w:rsid w:val="00A103B1"/>
    <w:rsid w:val="00A540AB"/>
    <w:rsid w:val="00A60B18"/>
    <w:rsid w:val="00A71762"/>
    <w:rsid w:val="00A73847"/>
    <w:rsid w:val="00A73922"/>
    <w:rsid w:val="00A7580B"/>
    <w:rsid w:val="00AB07E9"/>
    <w:rsid w:val="00AB5F07"/>
    <w:rsid w:val="00AC228F"/>
    <w:rsid w:val="00AC3465"/>
    <w:rsid w:val="00BA54EC"/>
    <w:rsid w:val="00BD0093"/>
    <w:rsid w:val="00BD20DD"/>
    <w:rsid w:val="00BD5FAE"/>
    <w:rsid w:val="00BF3CFF"/>
    <w:rsid w:val="00C077F5"/>
    <w:rsid w:val="00C16BCD"/>
    <w:rsid w:val="00C2390B"/>
    <w:rsid w:val="00C31C82"/>
    <w:rsid w:val="00C36F59"/>
    <w:rsid w:val="00C4350A"/>
    <w:rsid w:val="00C6204E"/>
    <w:rsid w:val="00C67030"/>
    <w:rsid w:val="00C83CA2"/>
    <w:rsid w:val="00C87013"/>
    <w:rsid w:val="00CC6C44"/>
    <w:rsid w:val="00CD79FC"/>
    <w:rsid w:val="00CF3F4B"/>
    <w:rsid w:val="00D011C6"/>
    <w:rsid w:val="00D077B7"/>
    <w:rsid w:val="00D13092"/>
    <w:rsid w:val="00D31AE8"/>
    <w:rsid w:val="00D3685A"/>
    <w:rsid w:val="00D36BD9"/>
    <w:rsid w:val="00D842FF"/>
    <w:rsid w:val="00DB57B4"/>
    <w:rsid w:val="00DB58D6"/>
    <w:rsid w:val="00DD57FE"/>
    <w:rsid w:val="00DE41E1"/>
    <w:rsid w:val="00E92738"/>
    <w:rsid w:val="00E93CE8"/>
    <w:rsid w:val="00EA5B20"/>
    <w:rsid w:val="00EC6445"/>
    <w:rsid w:val="00ED0ECB"/>
    <w:rsid w:val="00ED6CC0"/>
    <w:rsid w:val="00F377D8"/>
    <w:rsid w:val="00F41C51"/>
    <w:rsid w:val="00F60113"/>
    <w:rsid w:val="00F77127"/>
    <w:rsid w:val="00FB23E7"/>
    <w:rsid w:val="00FC395D"/>
    <w:rsid w:val="00FE1DFA"/>
    <w:rsid w:val="00FE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7BE5"/>
  <w15:docId w15:val="{82802349-E0D5-4417-96DB-CC45B37F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B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0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B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0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6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6204E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qFormat/>
    <w:rsid w:val="00DD5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68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6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755B-2078-4CE6-BC4F-7F88EAA4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nich</cp:lastModifiedBy>
  <cp:revision>16</cp:revision>
  <cp:lastPrinted>2024-10-30T14:17:00Z</cp:lastPrinted>
  <dcterms:created xsi:type="dcterms:W3CDTF">2025-11-07T08:37:00Z</dcterms:created>
  <dcterms:modified xsi:type="dcterms:W3CDTF">2025-11-11T13:28:00Z</dcterms:modified>
</cp:coreProperties>
</file>